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sz w:val="20"/>
          <w:szCs w:val="20"/>
          <w:lang w:val="kk-KZ"/>
        </w:rPr>
      </w:pPr>
      <w:r>
        <w:rPr>
          <w:b/>
          <w:sz w:val="20"/>
          <w:szCs w:val="20"/>
          <w:lang w:val="kk-KZ"/>
        </w:rPr>
        <w:t>202</w:t>
      </w:r>
      <w:r>
        <w:rPr>
          <w:rFonts w:hint="default"/>
          <w:b/>
          <w:sz w:val="20"/>
          <w:szCs w:val="20"/>
          <w:lang w:val="en-US"/>
        </w:rPr>
        <w:t>6</w:t>
      </w:r>
      <w:r>
        <w:rPr>
          <w:b/>
          <w:sz w:val="20"/>
          <w:szCs w:val="20"/>
          <w:lang w:val="kk-KZ"/>
        </w:rPr>
        <w:t>-202</w:t>
      </w:r>
      <w:r>
        <w:rPr>
          <w:rFonts w:hint="default"/>
          <w:b/>
          <w:sz w:val="20"/>
          <w:szCs w:val="20"/>
          <w:lang w:val="en-US"/>
        </w:rPr>
        <w:t>7</w:t>
      </w:r>
      <w:r>
        <w:rPr>
          <w:b/>
          <w:sz w:val="20"/>
          <w:szCs w:val="20"/>
          <w:lang w:val="kk-KZ"/>
        </w:rPr>
        <w:t xml:space="preserve"> оқу жылының күзгі семестрі</w:t>
      </w:r>
    </w:p>
    <w:p w14:paraId="2675C83A">
      <w:pPr>
        <w:jc w:val="center"/>
        <w:rPr>
          <w:b/>
          <w:sz w:val="20"/>
          <w:szCs w:val="20"/>
          <w:lang w:val="kk-KZ"/>
        </w:rPr>
      </w:pPr>
      <w:r>
        <w:rPr>
          <w:b/>
          <w:sz w:val="20"/>
          <w:szCs w:val="20"/>
          <w:lang w:val="kk-KZ"/>
        </w:rPr>
        <w:t xml:space="preserve">8D02204 «Исламтану» білім беру бағдарламасы </w:t>
      </w:r>
    </w:p>
    <w:p w14:paraId="61BA6E00">
      <w:pPr>
        <w:rPr>
          <w:b/>
          <w:sz w:val="20"/>
          <w:szCs w:val="20"/>
          <w:lang w:val="kk-KZ"/>
        </w:rPr>
      </w:pPr>
    </w:p>
    <w:p w14:paraId="08DD5C4C">
      <w:pPr>
        <w:ind w:left="-851"/>
        <w:rPr>
          <w:bCs/>
          <w:color w:val="FF0000"/>
          <w:sz w:val="20"/>
          <w:szCs w:val="20"/>
          <w:lang w:val="kk-KZ"/>
        </w:rPr>
      </w:pPr>
    </w:p>
    <w:tbl>
      <w:tblPr>
        <w:tblStyle w:val="5"/>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709"/>
        <w:gridCol w:w="1417"/>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AE3F4"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16"/>
                <w:szCs w:val="16"/>
                <w:lang w:val="en-US"/>
              </w:rPr>
            </w:pPr>
          </w:p>
        </w:tc>
        <w:tc>
          <w:tcPr>
            <w:tcW w:w="297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141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16"/>
                <w:szCs w:val="16"/>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417"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rPr>
                <w:sz w:val="20"/>
                <w:szCs w:val="20"/>
                <w:lang w:val="kk-KZ"/>
              </w:rPr>
            </w:pPr>
            <w:r>
              <w:rPr>
                <w:sz w:val="20"/>
                <w:szCs w:val="20"/>
              </w:rPr>
              <w:t>105644</w:t>
            </w:r>
            <w:r>
              <w:rPr>
                <w:sz w:val="20"/>
                <w:szCs w:val="20"/>
                <w:lang w:val="kk-KZ"/>
              </w:rPr>
              <w:t xml:space="preserve"> – Ш</w:t>
            </w:r>
            <w:r>
              <w:rPr>
                <w:color w:val="000000"/>
                <w:sz w:val="20"/>
                <w:szCs w:val="20"/>
              </w:rPr>
              <w:t>ариғат</w:t>
            </w:r>
            <w:r>
              <w:rPr>
                <w:color w:val="000000"/>
                <w:sz w:val="20"/>
                <w:szCs w:val="20"/>
                <w:lang w:val="kk-KZ"/>
              </w:rPr>
              <w:t>тағы</w:t>
            </w:r>
            <w:r>
              <w:rPr>
                <w:rFonts w:hint="default"/>
                <w:color w:val="000000"/>
                <w:sz w:val="20"/>
                <w:szCs w:val="20"/>
                <w:lang w:val="kk-KZ"/>
              </w:rPr>
              <w:t xml:space="preserve"> мирас мәселесі</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5ACBD0B">
            <w:pPr>
              <w:rPr>
                <w:rStyle w:val="11"/>
                <w:color w:val="FF0000"/>
                <w:sz w:val="20"/>
                <w:szCs w:val="20"/>
                <w:shd w:val="clear" w:color="auto" w:fill="FFFFFF"/>
                <w:lang w:val="kk-KZ"/>
              </w:rPr>
            </w:pPr>
            <w:r>
              <w:rPr>
                <w:bCs/>
                <w:iCs/>
                <w:sz w:val="20"/>
                <w:szCs w:val="20"/>
                <w:lang w:val="en-US"/>
              </w:rPr>
              <w:t>5</w:t>
            </w:r>
          </w:p>
          <w:p w14:paraId="5604C44D">
            <w:pPr>
              <w:jc w:val="center"/>
              <w:rPr>
                <w:sz w:val="20"/>
                <w:szCs w:val="20"/>
              </w:rPr>
            </w:pPr>
            <w:r>
              <w:rPr>
                <w:rStyle w:val="11"/>
                <w:color w:val="FF0000"/>
                <w:sz w:val="20"/>
                <w:szCs w:val="20"/>
                <w:shd w:val="clear" w:color="auto" w:fill="FFFFFF"/>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sz w:val="20"/>
                <w:szCs w:val="20"/>
              </w:rPr>
            </w:pPr>
            <w:r>
              <w:rPr>
                <w:sz w:val="20"/>
                <w:szCs w:val="20"/>
              </w:rPr>
              <w:t>1.7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sz w:val="20"/>
                <w:szCs w:val="20"/>
              </w:rPr>
            </w:pPr>
            <w:r>
              <w:rPr>
                <w:sz w:val="20"/>
                <w:szCs w:val="20"/>
                <w:lang w:val="en-US"/>
              </w:rPr>
              <w:t>3</w:t>
            </w:r>
            <w:r>
              <w:rPr>
                <w:sz w:val="20"/>
                <w:szCs w:val="20"/>
              </w:rPr>
              <w:t>.30</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sz w:val="20"/>
                <w:szCs w:val="20"/>
                <w:lang w:val="en-US"/>
              </w:rPr>
            </w:pPr>
            <w:r>
              <w:rPr>
                <w:sz w:val="20"/>
                <w:szCs w:val="20"/>
                <w:lang w:val="en-US"/>
              </w:rPr>
              <w:t>0</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sz w:val="20"/>
                <w:szCs w:val="20"/>
              </w:rPr>
            </w:pPr>
            <w:r>
              <w:rPr>
                <w:sz w:val="20"/>
                <w:szCs w:val="20"/>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rPr>
                <w:sz w:val="20"/>
                <w:szCs w:val="20"/>
                <w:lang w:val="en-US"/>
              </w:rPr>
            </w:pPr>
            <w:r>
              <w:rPr>
                <w:bCs/>
                <w:iCs/>
                <w:sz w:val="20"/>
                <w:szCs w:val="20"/>
                <w:lang w:val="en-US"/>
              </w:rPr>
              <w:t>5</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31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CF57311">
            <w:pPr>
              <w:pBdr>
                <w:top w:val="none" w:color="auto" w:sz="0" w:space="0"/>
                <w:left w:val="none" w:color="auto" w:sz="0" w:space="0"/>
                <w:bottom w:val="none" w:color="auto" w:sz="0" w:space="0"/>
                <w:right w:val="none" w:color="auto" w:sz="0" w:space="0"/>
                <w:between w:val="none" w:color="auto" w:sz="0" w:space="0"/>
              </w:pBdr>
              <w:rPr>
                <w:bCs/>
                <w:i/>
                <w:iCs/>
                <w:sz w:val="20"/>
                <w:szCs w:val="20"/>
                <w:lang w:val="kk-KZ"/>
              </w:rPr>
            </w:pPr>
            <w:r>
              <w:rPr>
                <w:bCs/>
                <w:i/>
                <w:iCs/>
                <w:sz w:val="20"/>
                <w:szCs w:val="20"/>
                <w:lang w:val="kk-KZ"/>
              </w:rPr>
              <w:t>Оффлайн</w:t>
            </w:r>
          </w:p>
          <w:p w14:paraId="5604C45C">
            <w:pPr>
              <w:pBdr>
                <w:top w:val="none" w:color="auto" w:sz="0" w:space="0"/>
                <w:left w:val="none" w:color="auto" w:sz="0" w:space="0"/>
                <w:bottom w:val="none" w:color="auto" w:sz="0" w:space="0"/>
                <w:right w:val="none" w:color="auto" w:sz="0" w:space="0"/>
                <w:between w:val="none" w:color="auto" w:sz="0" w:space="0"/>
              </w:pBdr>
              <w:rPr>
                <w:bCs/>
                <w:i/>
                <w:iCs/>
                <w:sz w:val="20"/>
                <w:szCs w:val="20"/>
                <w:lang w:val="kk-KZ"/>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sz w:val="20"/>
                <w:szCs w:val="20"/>
                <w:lang w:val="kk-KZ"/>
              </w:rPr>
            </w:pPr>
            <w:r>
              <w:rPr>
                <w:sz w:val="20"/>
                <w:szCs w:val="20"/>
                <w:lang w:val="kk-KZ"/>
              </w:rPr>
              <w:t>Б, жоғары оқу орны компоненті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sz w:val="20"/>
                <w:szCs w:val="20"/>
                <w:lang w:val="kk-KZ"/>
              </w:rPr>
            </w:pPr>
            <w:r>
              <w:rPr>
                <w:sz w:val="20"/>
                <w:szCs w:val="20"/>
                <w:lang w:val="kk-KZ"/>
              </w:rPr>
              <w:t>Ақпараттық</w:t>
            </w:r>
            <w:r>
              <w:rPr>
                <w:sz w:val="20"/>
                <w:szCs w:val="20"/>
                <w:lang w:val="en-US"/>
              </w:rPr>
              <w:t>-</w:t>
            </w:r>
            <w:r>
              <w:rPr>
                <w:sz w:val="20"/>
                <w:szCs w:val="20"/>
                <w:lang w:val="kk-KZ"/>
              </w:rPr>
              <w:t>теориялық</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sz w:val="20"/>
                <w:szCs w:val="20"/>
                <w:lang w:val="kk-KZ"/>
              </w:rPr>
            </w:pPr>
            <w:r>
              <w:rPr>
                <w:sz w:val="20"/>
                <w:szCs w:val="20"/>
                <w:lang w:val="kk-KZ"/>
              </w:rPr>
              <w:t>Жазбаша</w:t>
            </w:r>
            <w:r>
              <w:rPr>
                <w:sz w:val="20"/>
                <w:szCs w:val="20"/>
                <w:lang w:val="en-US"/>
              </w:rPr>
              <w:t>-</w:t>
            </w:r>
            <w:r>
              <w:rPr>
                <w:sz w:val="20"/>
                <w:szCs w:val="20"/>
                <w:lang w:val="kk-KZ"/>
              </w:rPr>
              <w:t>ауызша</w:t>
            </w:r>
          </w:p>
        </w:tc>
        <w:tc>
          <w:tcPr>
            <w:tcW w:w="3118"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rPr>
                <w:sz w:val="20"/>
                <w:szCs w:val="20"/>
                <w:lang w:val="kk-KZ"/>
              </w:rPr>
            </w:pPr>
            <w:r>
              <w:rPr>
                <w:sz w:val="20"/>
                <w:szCs w:val="20"/>
                <w:lang w:val="kk-KZ"/>
              </w:rPr>
              <w:t>Дәстүрлі жазбаша</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496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jc w:val="both"/>
              <w:rPr>
                <w:sz w:val="20"/>
                <w:szCs w:val="20"/>
                <w:lang w:val="en-US"/>
              </w:rPr>
            </w:pPr>
            <w:r>
              <w:rPr>
                <w:sz w:val="20"/>
                <w:szCs w:val="20"/>
                <w:lang w:val="kk-KZ"/>
              </w:rPr>
              <w:t>Бағашаров Құдайберді Сабыржанұлы</w:t>
            </w:r>
          </w:p>
        </w:tc>
        <w:tc>
          <w:tcPr>
            <w:tcW w:w="3118"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496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sz w:val="20"/>
                <w:szCs w:val="20"/>
              </w:rPr>
            </w:pPr>
            <w:r>
              <w:rPr>
                <w:sz w:val="20"/>
                <w:szCs w:val="20"/>
                <w:lang w:val="en-US"/>
              </w:rPr>
              <w:t>Kudaiberdi1981@gmail.com</w:t>
            </w:r>
          </w:p>
        </w:tc>
        <w:tc>
          <w:tcPr>
            <w:tcW w:w="3118"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496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sz w:val="20"/>
                <w:szCs w:val="20"/>
              </w:rPr>
            </w:pPr>
            <w:r>
              <w:rPr>
                <w:sz w:val="20"/>
                <w:szCs w:val="20"/>
                <w:lang w:val="en-US"/>
              </w:rPr>
              <w:t>87783575714</w:t>
            </w:r>
          </w:p>
        </w:tc>
        <w:tc>
          <w:tcPr>
            <w:tcW w:w="3118"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496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F">
            <w:pPr>
              <w:jc w:val="both"/>
              <w:rPr>
                <w:sz w:val="20"/>
                <w:szCs w:val="20"/>
              </w:rPr>
            </w:pPr>
            <w:r>
              <w:rPr>
                <w:sz w:val="20"/>
                <w:szCs w:val="20"/>
                <w:lang w:val="en-US"/>
              </w:rPr>
              <w:t>-</w:t>
            </w:r>
          </w:p>
        </w:tc>
        <w:tc>
          <w:tcPr>
            <w:tcW w:w="3118"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2">
            <w:pPr>
              <w:rPr>
                <w:b/>
                <w:sz w:val="20"/>
                <w:szCs w:val="20"/>
                <w:lang w:val="kk-KZ"/>
              </w:rPr>
            </w:pPr>
            <w:r>
              <w:rPr>
                <w:b/>
                <w:sz w:val="20"/>
                <w:szCs w:val="20"/>
              </w:rPr>
              <w:t>e-mail</w:t>
            </w:r>
            <w:r>
              <w:rPr>
                <w:b/>
                <w:sz w:val="20"/>
                <w:szCs w:val="20"/>
                <w:lang w:val="kk-KZ"/>
              </w:rPr>
              <w:t>:</w:t>
            </w:r>
          </w:p>
        </w:tc>
        <w:tc>
          <w:tcPr>
            <w:tcW w:w="496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3">
            <w:pPr>
              <w:jc w:val="both"/>
              <w:rPr>
                <w:sz w:val="20"/>
                <w:szCs w:val="20"/>
              </w:rPr>
            </w:pPr>
            <w:r>
              <w:rPr>
                <w:sz w:val="20"/>
                <w:szCs w:val="20"/>
                <w:lang w:val="en-US"/>
              </w:rPr>
              <w:t>-</w:t>
            </w:r>
          </w:p>
        </w:tc>
        <w:tc>
          <w:tcPr>
            <w:tcW w:w="3118"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6">
            <w:pPr>
              <w:rPr>
                <w:b/>
                <w:sz w:val="20"/>
                <w:szCs w:val="20"/>
                <w:lang w:val="kk-KZ"/>
              </w:rPr>
            </w:pPr>
            <w:r>
              <w:rPr>
                <w:b/>
                <w:sz w:val="20"/>
                <w:szCs w:val="20"/>
              </w:rPr>
              <w:t>Телефон</w:t>
            </w:r>
            <w:r>
              <w:rPr>
                <w:b/>
                <w:sz w:val="20"/>
                <w:szCs w:val="20"/>
                <w:lang w:val="kk-KZ"/>
              </w:rPr>
              <w:t>ы:</w:t>
            </w:r>
          </w:p>
        </w:tc>
        <w:tc>
          <w:tcPr>
            <w:tcW w:w="496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7">
            <w:pPr>
              <w:jc w:val="both"/>
              <w:rPr>
                <w:sz w:val="20"/>
                <w:szCs w:val="20"/>
              </w:rPr>
            </w:pPr>
            <w:r>
              <w:rPr>
                <w:sz w:val="20"/>
                <w:szCs w:val="20"/>
                <w:lang w:val="en-US"/>
              </w:rPr>
              <w:t>-</w:t>
            </w:r>
          </w:p>
        </w:tc>
        <w:tc>
          <w:tcPr>
            <w:tcW w:w="3118"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0429EB1D">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pPr>
              <w:rPr>
                <w:color w:val="FF0000"/>
                <w:sz w:val="16"/>
                <w:szCs w:val="16"/>
              </w:rPr>
            </w:pPr>
            <w:r>
              <w:rPr>
                <w:color w:val="FF0000"/>
                <w:sz w:val="16"/>
                <w:szCs w:val="16"/>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4961" w:type="dxa"/>
            <w:gridSpan w:val="5"/>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16"/>
                <w:szCs w:val="16"/>
                <w:lang w:val="kk-KZ"/>
              </w:rPr>
            </w:pPr>
          </w:p>
        </w:tc>
        <w:tc>
          <w:tcPr>
            <w:tcW w:w="3118" w:type="dxa"/>
            <w:gridSpan w:val="2"/>
            <w:shd w:val="clear" w:color="auto" w:fill="auto"/>
          </w:tcPr>
          <w:p w14:paraId="44CDD827">
            <w:pPr>
              <w:jc w:val="center"/>
              <w:rPr>
                <w:rStyle w:val="11"/>
                <w:b/>
                <w:bCs/>
                <w:color w:val="000000"/>
                <w:sz w:val="20"/>
                <w:szCs w:val="20"/>
                <w:shd w:val="clear" w:color="auto" w:fill="FFFFFF"/>
              </w:rPr>
            </w:pPr>
            <w:r>
              <w:rPr>
                <w:rStyle w:val="11"/>
                <w:b/>
                <w:bCs/>
                <w:color w:val="000000"/>
                <w:sz w:val="20"/>
                <w:szCs w:val="20"/>
                <w:shd w:val="clear" w:color="auto" w:fill="FFFFFF"/>
              </w:rPr>
              <w:t>ОН қол жеткізу индикаторлары (ЖИ)</w:t>
            </w:r>
          </w:p>
          <w:p w14:paraId="33C2C14C">
            <w:pPr>
              <w:jc w:val="center"/>
              <w:rPr>
                <w:color w:val="FF0000"/>
                <w:sz w:val="16"/>
                <w:szCs w:val="16"/>
                <w:lang w:val="kk-KZ"/>
              </w:rPr>
            </w:pP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764CCBDD">
            <w:pPr>
              <w:jc w:val="both"/>
              <w:rPr>
                <w:bCs/>
                <w:sz w:val="20"/>
                <w:szCs w:val="20"/>
                <w:lang w:val="kk-KZ"/>
              </w:rPr>
            </w:pPr>
            <w:r>
              <w:rPr>
                <w:rFonts w:hint="default" w:ascii="Times New Roman" w:hAnsi="Times New Roman" w:cs="Times New Roman"/>
                <w:bCs/>
                <w:sz w:val="24"/>
                <w:szCs w:val="24"/>
                <w:lang w:val="kk-KZ"/>
              </w:rPr>
              <w:t xml:space="preserve">Бұл пәннің мақсаты: </w:t>
            </w:r>
            <w:r>
              <w:rPr>
                <w:rFonts w:hint="default" w:ascii="Times New Roman" w:hAnsi="Times New Roman" w:eastAsia="SimSun" w:cs="Times New Roman"/>
                <w:sz w:val="24"/>
                <w:szCs w:val="24"/>
              </w:rPr>
              <w:t>болашақ исламтанушы</w:t>
            </w:r>
            <w:r>
              <w:rPr>
                <w:rFonts w:hint="default" w:ascii="Times New Roman" w:hAnsi="Times New Roman" w:eastAsia="SimSun" w:cs="Times New Roman"/>
                <w:sz w:val="24"/>
                <w:szCs w:val="24"/>
                <w:lang w:val="kk-KZ"/>
              </w:rPr>
              <w:t xml:space="preserve"> </w:t>
            </w:r>
            <w:r>
              <w:rPr>
                <w:rFonts w:hint="default" w:ascii="Times New Roman" w:hAnsi="Times New Roman" w:eastAsia="SimSun" w:cs="Times New Roman"/>
                <w:sz w:val="24"/>
                <w:szCs w:val="24"/>
              </w:rPr>
              <w:t xml:space="preserve"> маманға мұрагерлік мәселесінде шариғат шешімдерін мүлтіксіз қолдана алатын, қоғамдағы мүлік дауларын әділ шеше алатын </w:t>
            </w:r>
            <w:r>
              <w:rPr>
                <w:rFonts w:hint="default" w:ascii="Times New Roman" w:hAnsi="Times New Roman" w:eastAsia="SimSun" w:cs="Times New Roman"/>
                <w:b w:val="0"/>
                <w:bCs w:val="0"/>
                <w:sz w:val="24"/>
                <w:szCs w:val="24"/>
              </w:rPr>
              <w:t>біліктілік пен құқықтық сананы қалыптастыру.</w:t>
            </w:r>
          </w:p>
        </w:tc>
        <w:tc>
          <w:tcPr>
            <w:tcW w:w="4961" w:type="dxa"/>
            <w:gridSpan w:val="5"/>
            <w:vMerge w:val="restart"/>
            <w:shd w:val="clear" w:color="auto" w:fill="auto"/>
          </w:tcPr>
          <w:p w14:paraId="1286C71A">
            <w:pPr>
              <w:pStyle w:val="12"/>
              <w:numPr>
                <w:ilvl w:val="0"/>
                <w:numId w:val="1"/>
              </w:numPr>
              <w:tabs>
                <w:tab w:val="left" w:pos="166"/>
              </w:tabs>
              <w:ind w:left="0" w:firstLine="0"/>
              <w:jc w:val="both"/>
              <w:rPr>
                <w:color w:val="FF0000"/>
                <w:sz w:val="20"/>
                <w:szCs w:val="20"/>
                <w:lang w:val="kk-KZ"/>
              </w:rPr>
            </w:pPr>
            <w:r>
              <w:rPr>
                <w:rFonts w:hint="default" w:ascii="Times New Roman" w:hAnsi="Times New Roman" w:cs="Times New Roman"/>
                <w:sz w:val="24"/>
                <w:szCs w:val="24"/>
              </w:rPr>
              <w:t>Шариғаттағы мұрагерлік құқықтың дереккөздері мен іргелі қағидаларын жүйелі түсіну</w:t>
            </w:r>
          </w:p>
          <w:p w14:paraId="5879C474">
            <w:pPr>
              <w:pStyle w:val="12"/>
              <w:tabs>
                <w:tab w:val="left" w:pos="166"/>
              </w:tabs>
              <w:ind w:left="0"/>
              <w:jc w:val="both"/>
              <w:rPr>
                <w:color w:val="FF0000"/>
                <w:sz w:val="20"/>
                <w:szCs w:val="20"/>
                <w:lang w:val="kk-KZ"/>
              </w:rPr>
            </w:pPr>
          </w:p>
        </w:tc>
        <w:tc>
          <w:tcPr>
            <w:tcW w:w="3118" w:type="dxa"/>
            <w:gridSpan w:val="2"/>
            <w:shd w:val="clear" w:color="auto" w:fill="auto"/>
          </w:tcPr>
          <w:p w14:paraId="5272881B">
            <w:pPr>
              <w:jc w:val="both"/>
              <w:rPr>
                <w:color w:val="FF0000"/>
                <w:sz w:val="20"/>
                <w:szCs w:val="20"/>
                <w:lang w:val="kk-KZ"/>
              </w:rPr>
            </w:pPr>
            <w:r>
              <w:rPr>
                <w:rFonts w:hint="default" w:ascii="Times New Roman" w:hAnsi="Times New Roman" w:cs="Times New Roman"/>
                <w:sz w:val="22"/>
                <w:szCs w:val="22"/>
              </w:rPr>
              <w:t>Мұрагерлікке қатысты негізгі Құран аяттарын (Нисә сүресі, 11, 12, 176-аяттар) және хадистерді фикһ ережелерімен байланыстыра отырып талдай алады.</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630F8BE">
            <w:pPr>
              <w:jc w:val="both"/>
              <w:rPr>
                <w:b/>
                <w:sz w:val="20"/>
                <w:szCs w:val="20"/>
                <w:lang w:val="kk-KZ"/>
              </w:rPr>
            </w:pPr>
          </w:p>
        </w:tc>
        <w:tc>
          <w:tcPr>
            <w:tcW w:w="4961" w:type="dxa"/>
            <w:gridSpan w:val="5"/>
            <w:vMerge w:val="continue"/>
          </w:tcPr>
          <w:p w14:paraId="0FC364CC">
            <w:pPr>
              <w:jc w:val="both"/>
              <w:rPr>
                <w:sz w:val="20"/>
                <w:szCs w:val="20"/>
                <w:lang w:val="kk-KZ"/>
              </w:rPr>
            </w:pPr>
          </w:p>
        </w:tc>
        <w:tc>
          <w:tcPr>
            <w:tcW w:w="3118" w:type="dxa"/>
            <w:gridSpan w:val="2"/>
            <w:shd w:val="clear" w:color="auto" w:fill="auto"/>
          </w:tcPr>
          <w:p w14:paraId="0453B6FA">
            <w:pPr>
              <w:pStyle w:val="12"/>
              <w:ind w:left="0"/>
              <w:jc w:val="both"/>
              <w:rPr>
                <w:sz w:val="20"/>
                <w:szCs w:val="20"/>
                <w:lang w:val="kk-KZ" w:eastAsia="ru-RU"/>
              </w:rPr>
            </w:pPr>
            <w:r>
              <w:rPr>
                <w:sz w:val="20"/>
                <w:szCs w:val="20"/>
                <w:lang w:val="kk-KZ"/>
              </w:rPr>
              <w:t xml:space="preserve">1.2 </w:t>
            </w:r>
            <w:r>
              <w:rPr>
                <w:rFonts w:hint="default" w:ascii="Times New Roman" w:hAnsi="Times New Roman" w:cs="Times New Roman"/>
                <w:sz w:val="22"/>
                <w:szCs w:val="22"/>
              </w:rPr>
              <w:t>Мирас құқығының қалыптасу тарихын, оның исламға дейінгі (жаһилият дәуірі) мұра бөлісінен басты айырмашылықтары мен гуманистік ерекшеліктерін сипаттайды.</w:t>
            </w:r>
          </w:p>
          <w:p w14:paraId="55FE9C6E">
            <w:pPr>
              <w:jc w:val="both"/>
              <w:rPr>
                <w:sz w:val="20"/>
                <w:szCs w:val="20"/>
                <w:lang w:val="kk-KZ"/>
              </w:rPr>
            </w:pPr>
          </w:p>
        </w:tc>
      </w:tr>
      <w:tr w14:paraId="1DB1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5D0526B3">
            <w:pPr>
              <w:jc w:val="both"/>
              <w:rPr>
                <w:b/>
                <w:sz w:val="20"/>
                <w:szCs w:val="20"/>
                <w:lang w:val="kk-KZ"/>
              </w:rPr>
            </w:pPr>
          </w:p>
        </w:tc>
        <w:tc>
          <w:tcPr>
            <w:tcW w:w="4961" w:type="dxa"/>
            <w:gridSpan w:val="5"/>
            <w:vMerge w:val="continue"/>
          </w:tcPr>
          <w:p w14:paraId="29AA904C">
            <w:pPr>
              <w:jc w:val="both"/>
              <w:rPr>
                <w:sz w:val="20"/>
                <w:szCs w:val="20"/>
                <w:lang w:val="kk-KZ"/>
              </w:rPr>
            </w:pPr>
          </w:p>
        </w:tc>
        <w:tc>
          <w:tcPr>
            <w:tcW w:w="3118" w:type="dxa"/>
            <w:gridSpan w:val="2"/>
            <w:shd w:val="clear" w:color="auto" w:fill="auto"/>
          </w:tcPr>
          <w:p w14:paraId="41CAC9AE">
            <w:pPr>
              <w:pStyle w:val="9"/>
              <w:keepNext w:val="0"/>
              <w:keepLines w:val="0"/>
              <w:widowControl/>
              <w:suppressLineNumbers w:val="0"/>
              <w:rPr>
                <w:sz w:val="20"/>
                <w:szCs w:val="20"/>
                <w:lang w:val="kk-KZ"/>
              </w:rPr>
            </w:pPr>
            <w:r>
              <w:rPr>
                <w:sz w:val="20"/>
                <w:szCs w:val="20"/>
                <w:lang w:val="kk-KZ" w:eastAsia="ru-RU"/>
              </w:rPr>
              <w:t xml:space="preserve">1.3  </w:t>
            </w:r>
            <w:r>
              <w:rPr>
                <w:rFonts w:hint="default" w:ascii="Times New Roman" w:hAnsi="Times New Roman" w:cs="Times New Roman"/>
                <w:sz w:val="22"/>
                <w:szCs w:val="22"/>
              </w:rPr>
              <w:t>Мұрагерліктің міндетті шарттарын (</w:t>
            </w:r>
            <w:r>
              <w:rPr>
                <w:rFonts w:hint="default" w:ascii="Times New Roman" w:hAnsi="Times New Roman" w:cs="Times New Roman"/>
                <w:i/>
                <w:iCs/>
                <w:sz w:val="22"/>
                <w:szCs w:val="22"/>
              </w:rPr>
              <w:t>шурут</w:t>
            </w:r>
            <w:r>
              <w:rPr>
                <w:rFonts w:hint="default" w:ascii="Times New Roman" w:hAnsi="Times New Roman" w:cs="Times New Roman"/>
                <w:sz w:val="22"/>
                <w:szCs w:val="22"/>
              </w:rPr>
              <w:t>), себептерін (</w:t>
            </w:r>
            <w:r>
              <w:rPr>
                <w:rFonts w:hint="default" w:ascii="Times New Roman" w:hAnsi="Times New Roman" w:cs="Times New Roman"/>
                <w:i/>
                <w:iCs/>
                <w:sz w:val="22"/>
                <w:szCs w:val="22"/>
              </w:rPr>
              <w:t>асбаб</w:t>
            </w:r>
            <w:r>
              <w:rPr>
                <w:rFonts w:hint="default" w:ascii="Times New Roman" w:hAnsi="Times New Roman" w:cs="Times New Roman"/>
                <w:sz w:val="22"/>
                <w:szCs w:val="22"/>
              </w:rPr>
              <w:t>) және мұрадан айыратын кедергілерді (</w:t>
            </w:r>
            <w:r>
              <w:rPr>
                <w:rFonts w:hint="default" w:ascii="Times New Roman" w:hAnsi="Times New Roman" w:cs="Times New Roman"/>
                <w:i/>
                <w:iCs/>
                <w:sz w:val="22"/>
                <w:szCs w:val="22"/>
              </w:rPr>
              <w:t>мауаниъ</w:t>
            </w:r>
            <w:r>
              <w:rPr>
                <w:rFonts w:hint="default" w:ascii="Times New Roman" w:hAnsi="Times New Roman" w:cs="Times New Roman"/>
                <w:sz w:val="22"/>
                <w:szCs w:val="22"/>
              </w:rPr>
              <w:t>) бір-бірінен дәл ажыратады.</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4961" w:type="dxa"/>
            <w:gridSpan w:val="5"/>
            <w:vMerge w:val="restart"/>
            <w:shd w:val="clear" w:color="auto" w:fill="auto"/>
          </w:tcPr>
          <w:p w14:paraId="6E8BBBC9">
            <w:pPr>
              <w:jc w:val="both"/>
              <w:rPr>
                <w:sz w:val="20"/>
                <w:szCs w:val="20"/>
                <w:lang w:val="kk-KZ"/>
              </w:rPr>
            </w:pPr>
            <w:r>
              <w:rPr>
                <w:sz w:val="20"/>
                <w:szCs w:val="20"/>
                <w:lang w:val="kk-KZ"/>
              </w:rPr>
              <w:t xml:space="preserve">2. </w:t>
            </w:r>
            <w:r>
              <w:rPr>
                <w:rFonts w:hint="default" w:ascii="Times New Roman" w:hAnsi="Times New Roman" w:cs="Times New Roman"/>
                <w:sz w:val="24"/>
                <w:szCs w:val="24"/>
              </w:rPr>
              <w:t>Тәрекені (мұралық мүлікті) бөлу алдындағы міндетті кезеңдерді құқықтық реттеу дағдысы</w:t>
            </w:r>
          </w:p>
        </w:tc>
        <w:tc>
          <w:tcPr>
            <w:tcW w:w="3118" w:type="dxa"/>
            <w:gridSpan w:val="2"/>
            <w:shd w:val="clear" w:color="auto" w:fill="auto"/>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sz w:val="20"/>
                <w:szCs w:val="20"/>
                <w:lang w:val="kk-KZ"/>
              </w:rPr>
              <w:t>2.1</w:t>
            </w:r>
            <w:r>
              <w:rPr>
                <w:sz w:val="20"/>
                <w:szCs w:val="20"/>
                <w:lang w:val="kk-KZ"/>
              </w:rPr>
              <w:t xml:space="preserve"> </w:t>
            </w:r>
            <w:r>
              <w:rPr>
                <w:rFonts w:hint="default" w:ascii="Times New Roman" w:hAnsi="Times New Roman" w:cs="Times New Roman"/>
                <w:sz w:val="22"/>
                <w:szCs w:val="22"/>
              </w:rPr>
              <w:t>Марқұмның мал-мүлкінен оны жерлеу рәсімдеріне (</w:t>
            </w:r>
            <w:r>
              <w:rPr>
                <w:rFonts w:hint="default" w:ascii="Times New Roman" w:hAnsi="Times New Roman" w:cs="Times New Roman"/>
                <w:i/>
                <w:iCs/>
                <w:sz w:val="22"/>
                <w:szCs w:val="22"/>
              </w:rPr>
              <w:t>таджһиз уә такфин</w:t>
            </w:r>
            <w:r>
              <w:rPr>
                <w:rFonts w:hint="default" w:ascii="Times New Roman" w:hAnsi="Times New Roman" w:cs="Times New Roman"/>
                <w:sz w:val="22"/>
                <w:szCs w:val="22"/>
              </w:rPr>
              <w:t>) жұмсалатын шығындарды шариғат шеңберінде дұрыс есептеп шығарады.</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4961" w:type="dxa"/>
            <w:gridSpan w:val="5"/>
            <w:vMerge w:val="continue"/>
          </w:tcPr>
          <w:p w14:paraId="2E89DAFB">
            <w:pPr>
              <w:jc w:val="both"/>
              <w:rPr>
                <w:sz w:val="20"/>
                <w:szCs w:val="20"/>
                <w:lang w:val="kk-KZ"/>
              </w:rPr>
            </w:pPr>
          </w:p>
        </w:tc>
        <w:tc>
          <w:tcPr>
            <w:tcW w:w="3118" w:type="dxa"/>
            <w:gridSpan w:val="2"/>
            <w:shd w:val="clear" w:color="auto" w:fill="auto"/>
          </w:tcPr>
          <w:p w14:paraId="27AA82E5">
            <w:pPr>
              <w:pStyle w:val="9"/>
              <w:keepNext w:val="0"/>
              <w:keepLines w:val="0"/>
              <w:widowControl/>
              <w:suppressLineNumbers w:val="0"/>
              <w:rPr>
                <w:color w:val="000000"/>
                <w:sz w:val="20"/>
                <w:szCs w:val="20"/>
                <w:lang w:val="kk-KZ"/>
              </w:rPr>
            </w:pPr>
            <w:r>
              <w:rPr>
                <w:color w:val="000000"/>
                <w:sz w:val="20"/>
                <w:szCs w:val="20"/>
                <w:lang w:val="kk-KZ"/>
              </w:rPr>
              <w:t xml:space="preserve">2.2 </w:t>
            </w:r>
            <w:r>
              <w:rPr>
                <w:rFonts w:hint="default" w:ascii="Times New Roman" w:hAnsi="Times New Roman" w:cs="Times New Roman"/>
                <w:sz w:val="22"/>
                <w:szCs w:val="22"/>
              </w:rPr>
              <w:t>Тәрекеден марқұмның адамдар алдындағы (қарыздар, мәһр) және Алла алдындағы (зекет, кәффарат) берешектерін өтеу тәртібін құқықтық тұрғыдан негіздейді.</w:t>
            </w:r>
          </w:p>
        </w:tc>
      </w:tr>
      <w:tr w14:paraId="4417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C98FC2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4961" w:type="dxa"/>
            <w:gridSpan w:val="5"/>
            <w:vMerge w:val="continue"/>
          </w:tcPr>
          <w:p w14:paraId="640D5068">
            <w:pPr>
              <w:jc w:val="both"/>
              <w:rPr>
                <w:sz w:val="20"/>
                <w:szCs w:val="20"/>
                <w:lang w:val="kk-KZ"/>
              </w:rPr>
            </w:pPr>
          </w:p>
        </w:tc>
        <w:tc>
          <w:tcPr>
            <w:tcW w:w="3118" w:type="dxa"/>
            <w:gridSpan w:val="2"/>
            <w:shd w:val="clear" w:color="auto" w:fill="auto"/>
          </w:tcPr>
          <w:p w14:paraId="6DD29E7D">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sz w:val="20"/>
                <w:szCs w:val="20"/>
                <w:lang w:val="kk-KZ"/>
              </w:rPr>
              <w:t xml:space="preserve">2.3 </w:t>
            </w:r>
            <w:r>
              <w:rPr>
                <w:rFonts w:hint="default" w:ascii="Times New Roman" w:hAnsi="Times New Roman" w:cs="Times New Roman"/>
                <w:sz w:val="22"/>
                <w:szCs w:val="22"/>
              </w:rPr>
              <w:t>Ислам заңнамасындағы өсиет (</w:t>
            </w:r>
            <w:r>
              <w:rPr>
                <w:rFonts w:hint="default" w:ascii="Times New Roman" w:hAnsi="Times New Roman" w:cs="Times New Roman"/>
                <w:i/>
                <w:iCs/>
                <w:sz w:val="22"/>
                <w:szCs w:val="22"/>
              </w:rPr>
              <w:t>уасият</w:t>
            </w:r>
            <w:r>
              <w:rPr>
                <w:rFonts w:hint="default" w:ascii="Times New Roman" w:hAnsi="Times New Roman" w:cs="Times New Roman"/>
                <w:sz w:val="22"/>
                <w:szCs w:val="22"/>
              </w:rPr>
              <w:t>) ұғымын, оның ең жоғарғы шегін (мүліктің үштен бірі) және мұрагерлерге өсиет қалдырудың үкімдерін сараптайды.</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4961" w:type="dxa"/>
            <w:gridSpan w:val="5"/>
            <w:vMerge w:val="restart"/>
            <w:shd w:val="clear" w:color="auto" w:fill="auto"/>
          </w:tcPr>
          <w:p w14:paraId="19353567">
            <w:pPr>
              <w:pStyle w:val="3"/>
              <w:keepNext w:val="0"/>
              <w:keepLines w:val="0"/>
              <w:widowControl/>
              <w:suppressLineNumbers w:val="0"/>
              <w:rPr>
                <w:rFonts w:hint="default" w:ascii="Times New Roman" w:hAnsi="Times New Roman" w:cs="Times New Roman"/>
                <w:b w:val="0"/>
                <w:bCs w:val="0"/>
                <w:sz w:val="24"/>
                <w:szCs w:val="24"/>
              </w:rPr>
            </w:pPr>
            <w:r>
              <w:rPr>
                <w:sz w:val="20"/>
                <w:szCs w:val="20"/>
                <w:lang w:val="kk-KZ"/>
              </w:rPr>
              <w:t>3.</w:t>
            </w:r>
            <w:r>
              <w:rPr>
                <w:rFonts w:eastAsia="Malgun Gothic"/>
                <w:sz w:val="20"/>
                <w:szCs w:val="20"/>
                <w:lang w:val="kk-KZ"/>
              </w:rPr>
              <w:t xml:space="preserve"> </w:t>
            </w:r>
            <w:r>
              <w:rPr>
                <w:rFonts w:hint="default" w:ascii="Times New Roman" w:hAnsi="Times New Roman" w:cs="Times New Roman"/>
                <w:b w:val="0"/>
                <w:bCs w:val="0"/>
                <w:sz w:val="24"/>
                <w:szCs w:val="24"/>
              </w:rPr>
              <w:t>Мұрагерлердің санаттары мен олардың заңды үлестерін анықтау біліктілігі</w:t>
            </w:r>
          </w:p>
          <w:p w14:paraId="2DBFFE26">
            <w:pPr>
              <w:jc w:val="both"/>
              <w:rPr>
                <w:sz w:val="20"/>
                <w:szCs w:val="20"/>
                <w:lang w:val="kk-KZ"/>
              </w:rPr>
            </w:pPr>
          </w:p>
        </w:tc>
        <w:tc>
          <w:tcPr>
            <w:tcW w:w="3118" w:type="dxa"/>
            <w:gridSpan w:val="2"/>
            <w:shd w:val="clear" w:color="auto" w:fill="auto"/>
          </w:tcPr>
          <w:p w14:paraId="31021E48">
            <w:pPr>
              <w:autoSpaceDE w:val="0"/>
              <w:autoSpaceDN w:val="0"/>
              <w:adjustRightInd w:val="0"/>
              <w:spacing w:after="200" w:line="276" w:lineRule="auto"/>
              <w:jc w:val="both"/>
              <w:rPr>
                <w:rFonts w:hint="default" w:eastAsiaTheme="minorHAnsi"/>
                <w:lang w:val="kk-KZ"/>
              </w:rPr>
            </w:pPr>
            <w:r>
              <w:rPr>
                <w:color w:val="000000"/>
                <w:sz w:val="20"/>
                <w:szCs w:val="20"/>
                <w:lang w:val="kk-KZ"/>
              </w:rPr>
              <w:t xml:space="preserve">3.1 </w:t>
            </w:r>
            <w:r>
              <w:rPr>
                <w:rFonts w:hint="default" w:ascii="Times New Roman" w:hAnsi="Times New Roman" w:cs="Times New Roman"/>
                <w:sz w:val="22"/>
                <w:szCs w:val="22"/>
              </w:rPr>
              <w:t>Белгіленген үлес иелерін (</w:t>
            </w:r>
            <w:r>
              <w:rPr>
                <w:rFonts w:hint="default" w:ascii="Times New Roman" w:hAnsi="Times New Roman" w:cs="Times New Roman"/>
                <w:i/>
                <w:iCs/>
                <w:sz w:val="22"/>
                <w:szCs w:val="22"/>
              </w:rPr>
              <w:t>асхабул-фуруд</w:t>
            </w:r>
            <w:r>
              <w:rPr>
                <w:rFonts w:hint="default" w:ascii="Times New Roman" w:hAnsi="Times New Roman" w:cs="Times New Roman"/>
                <w:sz w:val="22"/>
                <w:szCs w:val="22"/>
              </w:rPr>
              <w:t>), қалдық мүлікті алушыларды (</w:t>
            </w:r>
            <w:r>
              <w:rPr>
                <w:rFonts w:hint="default" w:ascii="Times New Roman" w:hAnsi="Times New Roman" w:cs="Times New Roman"/>
                <w:i/>
                <w:iCs/>
                <w:sz w:val="22"/>
                <w:szCs w:val="22"/>
              </w:rPr>
              <w:t>асаба</w:t>
            </w:r>
            <w:r>
              <w:rPr>
                <w:rFonts w:hint="default" w:ascii="Times New Roman" w:hAnsi="Times New Roman" w:cs="Times New Roman"/>
                <w:sz w:val="22"/>
                <w:szCs w:val="22"/>
              </w:rPr>
              <w:t>) және жақын туыстарды (</w:t>
            </w:r>
            <w:r>
              <w:rPr>
                <w:rFonts w:hint="default" w:ascii="Times New Roman" w:hAnsi="Times New Roman" w:cs="Times New Roman"/>
                <w:i/>
                <w:iCs/>
                <w:sz w:val="22"/>
                <w:szCs w:val="22"/>
              </w:rPr>
              <w:t>зауыл-архам</w:t>
            </w:r>
            <w:r>
              <w:rPr>
                <w:rFonts w:hint="default" w:ascii="Times New Roman" w:hAnsi="Times New Roman" w:cs="Times New Roman"/>
                <w:sz w:val="22"/>
                <w:szCs w:val="22"/>
              </w:rPr>
              <w:t>) нақты белгілері бойынша жіктейді.</w:t>
            </w:r>
            <w:r>
              <w:rPr>
                <w:rFonts w:hint="default" w:ascii="Times New Roman" w:hAnsi="Times New Roman" w:cs="Times New Roman"/>
                <w:sz w:val="22"/>
                <w:szCs w:val="22"/>
                <w:lang w:val="kk-KZ"/>
              </w:rPr>
              <w:t xml:space="preserve"> </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4961" w:type="dxa"/>
            <w:gridSpan w:val="5"/>
            <w:vMerge w:val="continue"/>
          </w:tcPr>
          <w:p w14:paraId="36DBD438">
            <w:pPr>
              <w:jc w:val="both"/>
              <w:rPr>
                <w:sz w:val="20"/>
                <w:szCs w:val="20"/>
                <w:lang w:val="kk-KZ"/>
              </w:rPr>
            </w:pPr>
          </w:p>
        </w:tc>
        <w:tc>
          <w:tcPr>
            <w:tcW w:w="3118" w:type="dxa"/>
            <w:gridSpan w:val="2"/>
            <w:shd w:val="clear" w:color="auto" w:fill="auto"/>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sz w:val="20"/>
                <w:szCs w:val="20"/>
                <w:lang w:val="kk-KZ"/>
              </w:rPr>
              <w:t xml:space="preserve">3.2 </w:t>
            </w:r>
            <w:r>
              <w:rPr>
                <w:rFonts w:hint="default" w:ascii="Times New Roman" w:hAnsi="Times New Roman" w:cs="Times New Roman"/>
                <w:sz w:val="22"/>
                <w:szCs w:val="22"/>
              </w:rPr>
              <w:t>Мұрагерлердің бір-бірін мұрадан ішінара немесе толық шектеу (</w:t>
            </w:r>
            <w:r>
              <w:rPr>
                <w:rFonts w:hint="default" w:ascii="Times New Roman" w:hAnsi="Times New Roman" w:cs="Times New Roman"/>
                <w:i/>
                <w:iCs/>
                <w:sz w:val="22"/>
                <w:szCs w:val="22"/>
              </w:rPr>
              <w:t>хажб</w:t>
            </w:r>
            <w:r>
              <w:rPr>
                <w:rFonts w:hint="default" w:ascii="Times New Roman" w:hAnsi="Times New Roman" w:cs="Times New Roman"/>
                <w:sz w:val="22"/>
                <w:szCs w:val="22"/>
              </w:rPr>
              <w:t>) ережелерін (мысалы, ұл бала бар жерде туған бауырдың мұрадан шектелуі) дәл қолданады.</w:t>
            </w:r>
          </w:p>
        </w:tc>
      </w:tr>
      <w:tr w14:paraId="7EA8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0028BF8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4961" w:type="dxa"/>
            <w:gridSpan w:val="5"/>
            <w:vMerge w:val="continue"/>
          </w:tcPr>
          <w:p w14:paraId="36495020">
            <w:pPr>
              <w:jc w:val="both"/>
              <w:rPr>
                <w:sz w:val="20"/>
                <w:szCs w:val="20"/>
                <w:lang w:val="kk-KZ"/>
              </w:rPr>
            </w:pPr>
          </w:p>
        </w:tc>
        <w:tc>
          <w:tcPr>
            <w:tcW w:w="3118" w:type="dxa"/>
            <w:gridSpan w:val="2"/>
            <w:shd w:val="clear" w:color="auto" w:fill="auto"/>
          </w:tcPr>
          <w:p w14:paraId="2463E3DE">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sz w:val="20"/>
                <w:szCs w:val="20"/>
                <w:lang w:val="kk-KZ"/>
              </w:rPr>
              <w:t xml:space="preserve">3.3 </w:t>
            </w:r>
            <w:r>
              <w:rPr>
                <w:rFonts w:hint="default" w:ascii="Times New Roman" w:hAnsi="Times New Roman" w:cs="Times New Roman"/>
                <w:sz w:val="22"/>
                <w:szCs w:val="22"/>
              </w:rPr>
              <w:t>Әйел мен ер адамның, ата-ана мен балалардың үлес мөлшерлеріндегі айырмашылықтардың әлеуметтік-экономикалық және фикһтік қисынын (философиясын) негіздеп түсіндіреді.</w:t>
            </w:r>
          </w:p>
          <w:p w14:paraId="3593B58B">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4961" w:type="dxa"/>
            <w:gridSpan w:val="5"/>
            <w:vMerge w:val="restart"/>
            <w:shd w:val="clear" w:color="auto" w:fill="auto"/>
          </w:tcPr>
          <w:p w14:paraId="1929A304">
            <w:pPr>
              <w:jc w:val="both"/>
              <w:rPr>
                <w:sz w:val="20"/>
                <w:szCs w:val="20"/>
                <w:lang w:val="kk-KZ"/>
              </w:rPr>
            </w:pPr>
            <w:r>
              <w:rPr>
                <w:sz w:val="20"/>
                <w:szCs w:val="20"/>
                <w:lang w:val="kk-KZ"/>
              </w:rPr>
              <w:t xml:space="preserve">4. </w:t>
            </w:r>
            <w:r>
              <w:rPr>
                <w:rFonts w:hint="default" w:ascii="Times New Roman" w:hAnsi="Times New Roman" w:cs="Times New Roman"/>
                <w:sz w:val="24"/>
                <w:szCs w:val="24"/>
              </w:rPr>
              <w:t>Күрделі математикалық мирас есептерін шешу және математикалық әдістерді қолдану шеберлігі</w:t>
            </w:r>
          </w:p>
        </w:tc>
        <w:tc>
          <w:tcPr>
            <w:tcW w:w="3118" w:type="dxa"/>
            <w:gridSpan w:val="2"/>
            <w:shd w:val="clear" w:color="auto" w:fill="auto"/>
          </w:tcPr>
          <w:p w14:paraId="6D5F81C1">
            <w:pPr>
              <w:jc w:val="both"/>
              <w:rPr>
                <w:sz w:val="20"/>
                <w:szCs w:val="20"/>
                <w:lang w:val="kk-KZ"/>
              </w:rPr>
            </w:pPr>
            <w:r>
              <w:rPr>
                <w:sz w:val="20"/>
                <w:szCs w:val="20"/>
                <w:lang w:val="kk-KZ"/>
              </w:rPr>
              <w:t xml:space="preserve">4.1 </w:t>
            </w:r>
            <w:r>
              <w:rPr>
                <w:rFonts w:hint="default" w:ascii="Times New Roman" w:hAnsi="Times New Roman" w:cs="Times New Roman"/>
                <w:sz w:val="22"/>
                <w:szCs w:val="22"/>
              </w:rPr>
              <w:t>Мұрагерлердің үлестеріне байланысты есептің негізгі бөлгішін (</w:t>
            </w:r>
            <w:r>
              <w:rPr>
                <w:rFonts w:hint="default" w:ascii="Times New Roman" w:hAnsi="Times New Roman" w:cs="Times New Roman"/>
                <w:i/>
                <w:iCs/>
                <w:sz w:val="22"/>
                <w:szCs w:val="22"/>
              </w:rPr>
              <w:t>аслул-мәсәлә</w:t>
            </w:r>
            <w:r>
              <w:rPr>
                <w:rFonts w:hint="default" w:ascii="Times New Roman" w:hAnsi="Times New Roman" w:cs="Times New Roman"/>
                <w:sz w:val="22"/>
                <w:szCs w:val="22"/>
              </w:rPr>
              <w:t>) дұрыс тауып, математикалық теңдеулерді құрады.</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4961" w:type="dxa"/>
            <w:gridSpan w:val="5"/>
            <w:vMerge w:val="continue"/>
          </w:tcPr>
          <w:p w14:paraId="1DA4893E">
            <w:pPr>
              <w:jc w:val="both"/>
              <w:rPr>
                <w:sz w:val="20"/>
                <w:szCs w:val="20"/>
                <w:lang w:val="kk-KZ"/>
              </w:rPr>
            </w:pPr>
          </w:p>
        </w:tc>
        <w:tc>
          <w:tcPr>
            <w:tcW w:w="3118" w:type="dxa"/>
            <w:gridSpan w:val="2"/>
            <w:shd w:val="clear" w:color="auto" w:fill="auto"/>
          </w:tcPr>
          <w:p w14:paraId="4C31CA31">
            <w:pPr>
              <w:jc w:val="both"/>
              <w:rPr>
                <w:sz w:val="20"/>
                <w:szCs w:val="20"/>
                <w:lang w:val="kk-KZ"/>
              </w:rPr>
            </w:pPr>
            <w:r>
              <w:rPr>
                <w:sz w:val="20"/>
                <w:szCs w:val="20"/>
                <w:lang w:val="kk-KZ"/>
              </w:rPr>
              <w:t xml:space="preserve">4.2 </w:t>
            </w:r>
            <w:r>
              <w:rPr>
                <w:rFonts w:hint="default" w:ascii="Times New Roman" w:hAnsi="Times New Roman" w:cs="Times New Roman"/>
                <w:sz w:val="22"/>
                <w:szCs w:val="22"/>
              </w:rPr>
              <w:t xml:space="preserve">Үлестер қосындысы негізгі бөлгіштен асып кеткенде қолданылатын </w:t>
            </w:r>
            <w:r>
              <w:rPr>
                <w:rFonts w:hint="default" w:ascii="Times New Roman" w:hAnsi="Times New Roman" w:cs="Times New Roman"/>
                <w:i/>
                <w:iCs/>
                <w:sz w:val="22"/>
                <w:szCs w:val="22"/>
              </w:rPr>
              <w:t>«ауыл»</w:t>
            </w:r>
            <w:r>
              <w:rPr>
                <w:rFonts w:hint="default" w:ascii="Times New Roman" w:hAnsi="Times New Roman" w:cs="Times New Roman"/>
                <w:sz w:val="22"/>
                <w:szCs w:val="22"/>
              </w:rPr>
              <w:t xml:space="preserve"> әдісін және үлестер артылып қалғандағы </w:t>
            </w:r>
            <w:r>
              <w:rPr>
                <w:rFonts w:hint="default" w:ascii="Times New Roman" w:hAnsi="Times New Roman" w:cs="Times New Roman"/>
                <w:i/>
                <w:iCs/>
                <w:sz w:val="22"/>
                <w:szCs w:val="22"/>
              </w:rPr>
              <w:t>«радд»</w:t>
            </w:r>
            <w:r>
              <w:rPr>
                <w:rFonts w:hint="default" w:ascii="Times New Roman" w:hAnsi="Times New Roman" w:cs="Times New Roman"/>
                <w:sz w:val="22"/>
                <w:szCs w:val="22"/>
              </w:rPr>
              <w:t xml:space="preserve"> әдісін есептеулерде қатесіз пайдаланады.</w:t>
            </w:r>
          </w:p>
        </w:tc>
      </w:tr>
      <w:tr w14:paraId="2981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6ABD2227">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4961" w:type="dxa"/>
            <w:gridSpan w:val="5"/>
            <w:vMerge w:val="continue"/>
          </w:tcPr>
          <w:p w14:paraId="74D4325E">
            <w:pPr>
              <w:jc w:val="both"/>
              <w:rPr>
                <w:sz w:val="20"/>
                <w:szCs w:val="20"/>
                <w:lang w:val="kk-KZ"/>
              </w:rPr>
            </w:pPr>
          </w:p>
        </w:tc>
        <w:tc>
          <w:tcPr>
            <w:tcW w:w="3118" w:type="dxa"/>
            <w:gridSpan w:val="2"/>
            <w:shd w:val="clear" w:color="auto" w:fill="auto"/>
          </w:tcPr>
          <w:p w14:paraId="0B9D3830">
            <w:pPr>
              <w:jc w:val="both"/>
              <w:rPr>
                <w:sz w:val="20"/>
                <w:szCs w:val="20"/>
                <w:lang w:val="kk-KZ"/>
              </w:rPr>
            </w:pPr>
            <w:r>
              <w:rPr>
                <w:sz w:val="20"/>
                <w:szCs w:val="20"/>
                <w:lang w:val="kk-KZ"/>
              </w:rPr>
              <w:t xml:space="preserve">4.3 </w:t>
            </w:r>
            <w:r>
              <w:rPr>
                <w:rFonts w:hint="default" w:ascii="Times New Roman" w:hAnsi="Times New Roman" w:cs="Times New Roman"/>
                <w:sz w:val="22"/>
                <w:szCs w:val="22"/>
              </w:rPr>
              <w:t xml:space="preserve">Бірнеше адам кезекпен қайтыс болған жағдайдағы күрделі мұра бөлісін — </w:t>
            </w:r>
            <w:r>
              <w:rPr>
                <w:rFonts w:hint="default" w:ascii="Times New Roman" w:hAnsi="Times New Roman" w:cs="Times New Roman"/>
                <w:i/>
                <w:iCs/>
                <w:sz w:val="22"/>
                <w:szCs w:val="22"/>
              </w:rPr>
              <w:t>«мунасаха»</w:t>
            </w:r>
            <w:r>
              <w:rPr>
                <w:rFonts w:hint="default" w:ascii="Times New Roman" w:hAnsi="Times New Roman" w:cs="Times New Roman"/>
                <w:sz w:val="22"/>
                <w:szCs w:val="22"/>
              </w:rPr>
              <w:t xml:space="preserve"> кестелерін құру арқылы шешеді.</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4961" w:type="dxa"/>
            <w:gridSpan w:val="5"/>
            <w:vMerge w:val="restart"/>
            <w:shd w:val="clear" w:color="auto" w:fill="auto"/>
          </w:tcPr>
          <w:p w14:paraId="1B130507">
            <w:pPr>
              <w:jc w:val="both"/>
              <w:rPr>
                <w:sz w:val="20"/>
                <w:szCs w:val="20"/>
                <w:lang w:val="kk-KZ"/>
              </w:rPr>
            </w:pPr>
            <w:r>
              <w:rPr>
                <w:sz w:val="20"/>
                <w:szCs w:val="20"/>
                <w:lang w:val="kk-KZ"/>
              </w:rPr>
              <w:t>5.</w:t>
            </w:r>
            <w:r>
              <w:rPr>
                <w:lang w:val="kk-KZ"/>
              </w:rPr>
              <w:t xml:space="preserve"> </w:t>
            </w:r>
            <w:r>
              <w:rPr>
                <w:rFonts w:hint="default" w:ascii="Times New Roman" w:hAnsi="Times New Roman" w:cs="Times New Roman"/>
                <w:sz w:val="24"/>
                <w:szCs w:val="24"/>
              </w:rPr>
              <w:t>Шариғат мұрагерлік құқығын заманауи заңнамамен шендестіру және консультативтік талдау жасау қабілеті</w:t>
            </w:r>
          </w:p>
        </w:tc>
        <w:tc>
          <w:tcPr>
            <w:tcW w:w="3118" w:type="dxa"/>
            <w:gridSpan w:val="2"/>
            <w:shd w:val="clear" w:color="auto" w:fill="auto"/>
          </w:tcPr>
          <w:p w14:paraId="43B49405">
            <w:pPr>
              <w:jc w:val="both"/>
              <w:rPr>
                <w:sz w:val="20"/>
                <w:szCs w:val="20"/>
                <w:lang w:val="kk-KZ"/>
              </w:rPr>
            </w:pPr>
            <w:r>
              <w:rPr>
                <w:sz w:val="20"/>
                <w:szCs w:val="20"/>
                <w:lang w:val="kk-KZ"/>
              </w:rPr>
              <w:t xml:space="preserve">5.1 </w:t>
            </w:r>
            <w:r>
              <w:rPr>
                <w:rFonts w:hint="default" w:ascii="Times New Roman" w:hAnsi="Times New Roman" w:cs="Times New Roman"/>
                <w:sz w:val="22"/>
                <w:szCs w:val="22"/>
              </w:rPr>
              <w:t>Шариғаттағы мұрагерлік қағидалары мен зайырлы заңнамадағы (мысалы, ҚР Азаматтық кодексі) мұрагерлік кезектері мен қағидаттарының ұқсастықтары мен айырмашылықтарына салыстырмалы құқықтық талдау (компаративистика) жасайды.</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4961" w:type="dxa"/>
            <w:gridSpan w:val="5"/>
            <w:vMerge w:val="continue"/>
          </w:tcPr>
          <w:p w14:paraId="3F7C7D3E">
            <w:pPr>
              <w:jc w:val="both"/>
              <w:rPr>
                <w:sz w:val="20"/>
                <w:szCs w:val="20"/>
                <w:lang w:val="kk-KZ"/>
              </w:rPr>
            </w:pPr>
          </w:p>
        </w:tc>
        <w:tc>
          <w:tcPr>
            <w:tcW w:w="3118" w:type="dxa"/>
            <w:gridSpan w:val="2"/>
            <w:shd w:val="clear" w:color="auto" w:fill="auto"/>
          </w:tcPr>
          <w:p w14:paraId="25DD9741">
            <w:pPr>
              <w:jc w:val="both"/>
              <w:rPr>
                <w:sz w:val="20"/>
                <w:szCs w:val="20"/>
                <w:lang w:val="kk-KZ"/>
              </w:rPr>
            </w:pPr>
            <w:r>
              <w:rPr>
                <w:sz w:val="20"/>
                <w:szCs w:val="20"/>
                <w:lang w:val="kk-KZ"/>
              </w:rPr>
              <w:t xml:space="preserve">5.2 </w:t>
            </w:r>
            <w:r>
              <w:rPr>
                <w:rFonts w:hint="default" w:ascii="Times New Roman" w:hAnsi="Times New Roman" w:cs="Times New Roman"/>
                <w:sz w:val="22"/>
                <w:szCs w:val="22"/>
              </w:rPr>
              <w:t>Қазіргі заманғы отбасылық-мүліктік даулар мен казустарға (нақты кейстерге) шариғи тұрғыдан заңды әрі дәлелді пәтуалар мен консультативтік қорытындылар дайындай алады.</w:t>
            </w:r>
          </w:p>
        </w:tc>
      </w:tr>
      <w:tr w14:paraId="3372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4E845673">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4961" w:type="dxa"/>
            <w:gridSpan w:val="5"/>
            <w:vMerge w:val="continue"/>
          </w:tcPr>
          <w:p w14:paraId="45F55CFB">
            <w:pPr>
              <w:jc w:val="both"/>
              <w:rPr>
                <w:sz w:val="20"/>
                <w:szCs w:val="20"/>
                <w:lang w:val="kk-KZ"/>
              </w:rPr>
            </w:pPr>
          </w:p>
        </w:tc>
        <w:tc>
          <w:tcPr>
            <w:tcW w:w="3118" w:type="dxa"/>
            <w:gridSpan w:val="2"/>
            <w:shd w:val="clear" w:color="auto" w:fill="auto"/>
          </w:tcPr>
          <w:p w14:paraId="70FCF5E7">
            <w:pPr>
              <w:jc w:val="both"/>
              <w:rPr>
                <w:sz w:val="20"/>
                <w:szCs w:val="20"/>
                <w:lang w:val="kk-KZ"/>
              </w:rPr>
            </w:pPr>
            <w:r>
              <w:rPr>
                <w:sz w:val="20"/>
                <w:szCs w:val="20"/>
                <w:lang w:val="kk-KZ"/>
              </w:rPr>
              <w:t xml:space="preserve">5.3 </w:t>
            </w:r>
            <w:r>
              <w:rPr>
                <w:rFonts w:hint="default" w:ascii="Times New Roman" w:hAnsi="Times New Roman" w:cs="Times New Roman"/>
                <w:sz w:val="22"/>
                <w:szCs w:val="22"/>
              </w:rPr>
              <w:t>Банктік салымдар, акциялар мен заманауи цифрлық активтердің (криптовалюта, интеллектуалдық меншік) шариғат бойынша мұраға қалдырылу ерекшеліктерін құқықтық тұрғыдан негіздейді.</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1B51A2E3">
            <w:pPr>
              <w:rPr>
                <w:rFonts w:hint="default"/>
                <w:b/>
                <w:sz w:val="20"/>
                <w:szCs w:val="20"/>
                <w:lang w:val="kk-KZ"/>
              </w:rPr>
            </w:pPr>
            <w:r>
              <w:rPr>
                <w:rFonts w:hint="default"/>
                <w:b w:val="0"/>
                <w:bCs/>
                <w:sz w:val="20"/>
                <w:szCs w:val="20"/>
                <w:lang w:val="en-US"/>
              </w:rPr>
              <w:t xml:space="preserve">SIF5207 </w:t>
            </w:r>
            <w:r>
              <w:rPr>
                <w:b w:val="0"/>
                <w:bCs/>
                <w:sz w:val="20"/>
                <w:szCs w:val="20"/>
                <w:lang w:val="kk-KZ"/>
              </w:rPr>
              <w:t>Қазіргі</w:t>
            </w:r>
            <w:r>
              <w:rPr>
                <w:rFonts w:hint="default"/>
                <w:b w:val="0"/>
                <w:bCs/>
                <w:sz w:val="20"/>
                <w:szCs w:val="20"/>
                <w:lang w:val="kk-KZ"/>
              </w:rPr>
              <w:t xml:space="preserve"> фиқһ зерттеулері</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rFonts w:hint="default"/>
                <w:sz w:val="20"/>
                <w:szCs w:val="20"/>
                <w:lang w:val="kk-KZ"/>
              </w:rPr>
            </w:pPr>
            <w:r>
              <w:rPr>
                <w:rFonts w:hint="default"/>
                <w:sz w:val="20"/>
                <w:szCs w:val="20"/>
                <w:lang w:val="kk-KZ"/>
              </w:rPr>
              <w:t>Ислам құқығы және шариғат мақсаттары</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E39A64B">
            <w:pPr>
              <w:rPr>
                <w:b/>
                <w:bCs/>
                <w:sz w:val="20"/>
                <w:szCs w:val="20"/>
                <w:lang w:val="kk-KZ"/>
              </w:rPr>
            </w:pPr>
            <w:r>
              <w:rPr>
                <w:b/>
                <w:bCs/>
                <w:sz w:val="20"/>
                <w:szCs w:val="20"/>
                <w:lang w:val="kk-KZ"/>
              </w:rPr>
              <w:t xml:space="preserve">Әдебиеттер: </w:t>
            </w:r>
          </w:p>
          <w:p w14:paraId="799EE7E2">
            <w:pPr>
              <w:rPr>
                <w:b/>
                <w:sz w:val="20"/>
                <w:szCs w:val="20"/>
                <w:lang w:val="kk-KZ"/>
              </w:rPr>
            </w:pPr>
            <w:r>
              <w:rPr>
                <w:b/>
                <w:sz w:val="20"/>
                <w:szCs w:val="20"/>
              </w:rPr>
              <w:t>Нег</w:t>
            </w:r>
            <w:r>
              <w:rPr>
                <w:b/>
                <w:sz w:val="20"/>
                <w:szCs w:val="20"/>
                <w:lang w:val="kk-KZ"/>
              </w:rPr>
              <w:t>ізгі</w:t>
            </w:r>
          </w:p>
          <w:p w14:paraId="5198DCCA">
            <w:pPr>
              <w:jc w:val="center"/>
              <w:rPr>
                <w:b/>
                <w:color w:val="000000"/>
                <w:sz w:val="23"/>
                <w:szCs w:val="23"/>
              </w:rPr>
            </w:pPr>
            <w:r>
              <w:rPr>
                <w:b/>
                <w:color w:val="000000"/>
                <w:sz w:val="23"/>
                <w:szCs w:val="23"/>
              </w:rPr>
              <w:t>ЛИТЕРАТУРА:</w:t>
            </w:r>
          </w:p>
          <w:p w14:paraId="705B0394">
            <w:pPr>
              <w:rPr>
                <w:b/>
                <w:sz w:val="28"/>
                <w:szCs w:val="28"/>
                <w:lang w:val="kk-KZ"/>
              </w:rPr>
            </w:pPr>
            <w:r>
              <w:rPr>
                <w:b/>
                <w:sz w:val="28"/>
                <w:szCs w:val="28"/>
                <w:lang w:val="kk-KZ"/>
              </w:rPr>
              <w:t xml:space="preserve">       </w:t>
            </w:r>
            <w:r>
              <w:rPr>
                <w:b/>
                <w:sz w:val="22"/>
                <w:szCs w:val="22"/>
                <w:lang w:val="kk-KZ"/>
              </w:rPr>
              <w:t>Негізгі</w:t>
            </w:r>
            <w:r>
              <w:rPr>
                <w:b/>
                <w:sz w:val="28"/>
                <w:szCs w:val="28"/>
                <w:lang w:val="kk-KZ"/>
              </w:rPr>
              <w:t>:</w:t>
            </w:r>
          </w:p>
          <w:p w14:paraId="4BC602AF">
            <w:pPr>
              <w:pStyle w:val="12"/>
              <w:numPr>
                <w:ilvl w:val="0"/>
                <w:numId w:val="2"/>
              </w:numPr>
              <w:rPr>
                <w:rFonts w:hint="default" w:ascii="Times New Roman" w:hAnsi="Times New Roman" w:cs="Times New Roman"/>
                <w:sz w:val="22"/>
                <w:szCs w:val="22"/>
                <w:lang w:val="kk-KZ"/>
              </w:rPr>
            </w:pPr>
            <w:r>
              <w:rPr>
                <w:rFonts w:hint="default" w:ascii="Times New Roman" w:hAnsi="Times New Roman" w:eastAsia="SimSun" w:cs="Times New Roman"/>
                <w:sz w:val="24"/>
                <w:szCs w:val="24"/>
                <w:lang w:val="kk-KZ"/>
              </w:rPr>
              <w:t xml:space="preserve">Жүсіпбеков Ж., Ілесбеков Б. </w:t>
            </w:r>
            <w:r>
              <w:rPr>
                <w:rFonts w:hint="default" w:ascii="Times New Roman" w:hAnsi="Times New Roman" w:eastAsia="SimSun" w:cs="Times New Roman"/>
                <w:sz w:val="24"/>
                <w:szCs w:val="24"/>
              </w:rPr>
              <w:t>Исламдағы мирас ілімі</w:t>
            </w:r>
            <w:r>
              <w:rPr>
                <w:rFonts w:hint="default" w:ascii="Times New Roman" w:hAnsi="Times New Roman" w:eastAsia="SimSun" w:cs="Times New Roman"/>
                <w:sz w:val="24"/>
                <w:szCs w:val="24"/>
                <w:lang w:val="kk-KZ"/>
              </w:rPr>
              <w:t xml:space="preserve">. </w:t>
            </w:r>
            <w:r>
              <w:rPr>
                <w:rFonts w:hint="default" w:ascii="Times New Roman" w:hAnsi="Times New Roman" w:eastAsia="SimSun" w:cs="Times New Roman"/>
                <w:sz w:val="24"/>
                <w:szCs w:val="24"/>
              </w:rPr>
              <w:t>Алматы: «Нұр-Мүбарак» баспасы</w:t>
            </w:r>
            <w:r>
              <w:rPr>
                <w:rFonts w:hint="default" w:ascii="Times New Roman" w:hAnsi="Times New Roman" w:eastAsia="SimSun" w:cs="Times New Roman"/>
                <w:sz w:val="24"/>
                <w:szCs w:val="24"/>
                <w:lang w:val="kk-KZ"/>
              </w:rPr>
              <w:t xml:space="preserve">, </w:t>
            </w:r>
            <w:r>
              <w:rPr>
                <w:rFonts w:hint="default" w:ascii="Times New Roman" w:hAnsi="Times New Roman" w:eastAsia="SimSun" w:cs="Times New Roman"/>
                <w:sz w:val="24"/>
                <w:szCs w:val="24"/>
                <w:lang w:val="en-US"/>
              </w:rPr>
              <w:t xml:space="preserve">2024. </w:t>
            </w:r>
          </w:p>
          <w:p w14:paraId="78A9C719">
            <w:pPr>
              <w:pStyle w:val="12"/>
              <w:numPr>
                <w:ilvl w:val="0"/>
                <w:numId w:val="2"/>
              </w:numPr>
              <w:rPr>
                <w:sz w:val="22"/>
                <w:szCs w:val="22"/>
                <w:lang w:val="kk-KZ"/>
              </w:rPr>
            </w:pPr>
            <w:r>
              <w:rPr>
                <w:sz w:val="22"/>
                <w:szCs w:val="22"/>
                <w:lang w:val="kk-KZ"/>
              </w:rPr>
              <w:t>Құрбанұлы Сансызбай. Шариғат мақсаттары. – Алматы: 2018.</w:t>
            </w:r>
          </w:p>
          <w:p w14:paraId="6EA52891">
            <w:pPr>
              <w:pStyle w:val="12"/>
              <w:numPr>
                <w:ilvl w:val="0"/>
                <w:numId w:val="2"/>
              </w:numPr>
              <w:rPr>
                <w:sz w:val="22"/>
                <w:szCs w:val="22"/>
                <w:lang w:val="kk-KZ"/>
              </w:rPr>
            </w:pPr>
            <w:r>
              <w:rPr>
                <w:sz w:val="22"/>
                <w:szCs w:val="22"/>
              </w:rPr>
              <w:t>Азаматов, Р. И. Теория целей шариата и её связь с источниками исламского права: учебное пособие / Азаматов Р. И. [Текст]. – Уфа: Изд-во БГПУ, 2020. – 124 с.</w:t>
            </w:r>
          </w:p>
          <w:p w14:paraId="1498E003">
            <w:pPr>
              <w:pStyle w:val="12"/>
              <w:numPr>
                <w:ilvl w:val="0"/>
                <w:numId w:val="2"/>
              </w:numPr>
              <w:rPr>
                <w:sz w:val="22"/>
                <w:szCs w:val="22"/>
                <w:lang w:val="kk-KZ"/>
              </w:rPr>
            </w:pPr>
            <w:r>
              <w:rPr>
                <w:sz w:val="22"/>
                <w:szCs w:val="22"/>
                <w:lang w:val="kk-KZ"/>
              </w:rPr>
              <w:t>Имаммади Т. Ислам құқығына кіріспе. – Алматы: Нұр-Мүбарак баспасы, 2021. – 240 б.</w:t>
            </w:r>
          </w:p>
          <w:p w14:paraId="3FFA2E67">
            <w:pPr>
              <w:pStyle w:val="12"/>
              <w:numPr>
                <w:ilvl w:val="0"/>
                <w:numId w:val="2"/>
              </w:numPr>
              <w:rPr>
                <w:sz w:val="22"/>
                <w:szCs w:val="22"/>
                <w:lang w:val="kk-KZ"/>
              </w:rPr>
            </w:pPr>
            <w:r>
              <w:rPr>
                <w:sz w:val="22"/>
                <w:szCs w:val="22"/>
                <w:lang w:val="kk-KZ"/>
              </w:rPr>
              <w:t>Ислам құқығы негіздері. Әділбаев А., Әділбаева Ш., Оқан С. Ислам құқығы негіздері. – Алматы: Муфтият баспасы, 2024. – 496 б.</w:t>
            </w:r>
          </w:p>
          <w:p w14:paraId="3EA4E520">
            <w:pPr>
              <w:pStyle w:val="12"/>
              <w:numPr>
                <w:ilvl w:val="0"/>
                <w:numId w:val="2"/>
              </w:numPr>
              <w:rPr>
                <w:b/>
                <w:sz w:val="22"/>
                <w:szCs w:val="22"/>
                <w:lang w:val="kk-KZ"/>
              </w:rPr>
            </w:pPr>
            <w:r>
              <w:rPr>
                <w:sz w:val="22"/>
                <w:szCs w:val="22"/>
                <w:lang w:val="kk-KZ"/>
              </w:rPr>
              <w:t>С. Шоқанов., А. Рахимов. Усул әл-фиқһ (Ислам құқықтарының негіздері).</w:t>
            </w:r>
            <w:r>
              <w:rPr>
                <w:b/>
                <w:sz w:val="22"/>
                <w:szCs w:val="22"/>
                <w:lang w:val="kk-KZ"/>
              </w:rPr>
              <w:t xml:space="preserve"> </w:t>
            </w:r>
            <w:r>
              <w:rPr>
                <w:sz w:val="22"/>
                <w:szCs w:val="22"/>
                <w:lang w:val="kk-KZ"/>
              </w:rPr>
              <w:t>–</w:t>
            </w:r>
            <w:r>
              <w:rPr>
                <w:b/>
                <w:sz w:val="22"/>
                <w:szCs w:val="22"/>
                <w:lang w:val="kk-KZ"/>
              </w:rPr>
              <w:t xml:space="preserve"> </w:t>
            </w:r>
            <w:r>
              <w:rPr>
                <w:bCs/>
                <w:sz w:val="22"/>
                <w:szCs w:val="22"/>
                <w:lang w:val="kk-KZ"/>
              </w:rPr>
              <w:t>Алматы: 2021. 148 б.</w:t>
            </w:r>
            <w:r>
              <w:rPr>
                <w:b/>
                <w:sz w:val="22"/>
                <w:szCs w:val="22"/>
                <w:lang w:val="kk-KZ"/>
              </w:rPr>
              <w:t xml:space="preserve">        </w:t>
            </w:r>
          </w:p>
          <w:p w14:paraId="6D28F635">
            <w:pPr>
              <w:ind w:left="360"/>
              <w:rPr>
                <w:b/>
                <w:sz w:val="22"/>
                <w:szCs w:val="22"/>
                <w:lang w:val="kk-KZ"/>
              </w:rPr>
            </w:pPr>
            <w:r>
              <w:rPr>
                <w:b/>
                <w:sz w:val="22"/>
                <w:szCs w:val="22"/>
                <w:lang w:val="kk-KZ"/>
              </w:rPr>
              <w:t>Қосымша:</w:t>
            </w:r>
          </w:p>
          <w:p w14:paraId="5C2A9C94">
            <w:pPr>
              <w:pStyle w:val="12"/>
              <w:numPr>
                <w:ilvl w:val="0"/>
                <w:numId w:val="3"/>
              </w:numPr>
              <w:rPr>
                <w:sz w:val="22"/>
                <w:szCs w:val="22"/>
                <w:lang w:val="kk-KZ"/>
              </w:rPr>
            </w:pPr>
            <w:r>
              <w:rPr>
                <w:sz w:val="22"/>
                <w:szCs w:val="22"/>
                <w:lang w:val="kk-KZ"/>
              </w:rPr>
              <w:t>Джассер Ауда. Макасид  аш-шариа как философия исламского права. Системный подход. – Баку: Общественное Объединение «Идрак», 2018. - 246с.</w:t>
            </w:r>
          </w:p>
          <w:p w14:paraId="69C5AE82">
            <w:pPr>
              <w:pStyle w:val="12"/>
              <w:numPr>
                <w:ilvl w:val="0"/>
                <w:numId w:val="3"/>
              </w:numPr>
              <w:rPr>
                <w:sz w:val="22"/>
                <w:szCs w:val="22"/>
                <w:lang w:val="kk-KZ"/>
              </w:rPr>
            </w:pPr>
            <w:r>
              <w:rPr>
                <w:sz w:val="22"/>
                <w:szCs w:val="22"/>
                <w:lang w:val="kk-KZ"/>
              </w:rPr>
              <w:t>Сюкияйнен Л.Р. Основы теории исламского права: учеб. пособие. — СПб.: Изд-во С.-Петерб. ун-та, 2019. — 163 с.</w:t>
            </w:r>
          </w:p>
          <w:p w14:paraId="49F89ECD">
            <w:pPr>
              <w:pStyle w:val="12"/>
              <w:numPr>
                <w:ilvl w:val="0"/>
                <w:numId w:val="3"/>
              </w:numPr>
              <w:rPr>
                <w:sz w:val="22"/>
                <w:szCs w:val="22"/>
                <w:lang w:val="kk-KZ"/>
              </w:rPr>
            </w:pPr>
            <w:r>
              <w:rPr>
                <w:sz w:val="22"/>
                <w:szCs w:val="22"/>
                <w:lang w:val="kk-KZ"/>
              </w:rPr>
              <w:t>Абу Захра, Мухаммад. Малик: хаятуху ва асруху – арауху фикхыййа / Мухаммад Абу Захра, (на ар. яз.). – Каир: Дар аль-фикр аль-араби, 1371/1952. – 500 с.</w:t>
            </w:r>
          </w:p>
          <w:p w14:paraId="61F0EF2B">
            <w:pPr>
              <w:pStyle w:val="12"/>
              <w:numPr>
                <w:ilvl w:val="0"/>
                <w:numId w:val="3"/>
              </w:numPr>
              <w:rPr>
                <w:sz w:val="22"/>
                <w:szCs w:val="22"/>
                <w:lang w:val="kk-KZ"/>
              </w:rPr>
            </w:pPr>
            <w:r>
              <w:rPr>
                <w:sz w:val="22"/>
                <w:szCs w:val="22"/>
                <w:lang w:val="kk-KZ"/>
              </w:rPr>
              <w:t>Али Хасабаллах. Усуль ат-ташриг аль-ислями / Али Хасабаллах, (на ар. яз.). – Каир: Дар аль-фикр аль-араби, 1997. – 380 с.</w:t>
            </w:r>
          </w:p>
          <w:p w14:paraId="73143682">
            <w:pPr>
              <w:pStyle w:val="12"/>
              <w:numPr>
                <w:ilvl w:val="0"/>
                <w:numId w:val="3"/>
              </w:numPr>
              <w:rPr>
                <w:sz w:val="22"/>
                <w:szCs w:val="22"/>
                <w:lang w:val="kk-KZ"/>
              </w:rPr>
            </w:pPr>
            <w:r>
              <w:rPr>
                <w:sz w:val="22"/>
                <w:szCs w:val="22"/>
                <w:lang w:val="kk-KZ"/>
              </w:rPr>
              <w:t>аль-Анбаки, Маджид Хумайд. Асар аль-маслаха фи ташриг аль-ахкам байна аннизамайн аль-ислями ва аль-ингилизи / Маджид Анбаки, (на ар. яз.). – Багдад: [б.и.], 1971. – 366.</w:t>
            </w:r>
          </w:p>
          <w:p w14:paraId="3DA6DAD6">
            <w:pPr>
              <w:pStyle w:val="8"/>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Интернет ресурстар</w:t>
            </w:r>
          </w:p>
          <w:p w14:paraId="45261231">
            <w:pPr>
              <w:pStyle w:val="8"/>
              <w:numPr>
                <w:ilvl w:val="0"/>
                <w:numId w:val="4"/>
              </w:numPr>
              <w:spacing w:after="0" w:line="240" w:lineRule="auto"/>
              <w:jc w:val="both"/>
              <w:rPr>
                <w:rStyle w:val="7"/>
                <w:rFonts w:ascii="Times New Roman" w:hAnsi="Times New Roman"/>
                <w:i w:val="0"/>
                <w:iCs w:val="0"/>
                <w:sz w:val="20"/>
                <w:szCs w:val="20"/>
                <w:lang w:val="kk-KZ"/>
              </w:rPr>
            </w:pPr>
            <w:r>
              <w:rPr>
                <w:rStyle w:val="7"/>
                <w:rFonts w:ascii="Times New Roman" w:hAnsi="Times New Roman"/>
                <w:sz w:val="20"/>
                <w:szCs w:val="20"/>
              </w:rPr>
              <w:t>filosofedu.ru</w:t>
            </w:r>
          </w:p>
          <w:p w14:paraId="6094C275">
            <w:pPr>
              <w:pStyle w:val="8"/>
              <w:numPr>
                <w:ilvl w:val="0"/>
                <w:numId w:val="4"/>
              </w:numPr>
              <w:spacing w:after="0" w:line="240" w:lineRule="auto"/>
              <w:jc w:val="both"/>
              <w:rPr>
                <w:rStyle w:val="7"/>
                <w:rFonts w:ascii="Times New Roman" w:hAnsi="Times New Roman"/>
                <w:i w:val="0"/>
                <w:iCs w:val="0"/>
                <w:sz w:val="20"/>
                <w:szCs w:val="20"/>
                <w:lang w:val="kk-KZ"/>
              </w:rPr>
            </w:pPr>
            <w:r>
              <w:fldChar w:fldCharType="begin"/>
            </w:r>
            <w:r>
              <w:instrText xml:space="preserve"> HYPERLINK "https://studme.org/59969/religiovedenie/filosofiya_religi" </w:instrText>
            </w:r>
            <w:r>
              <w:fldChar w:fldCharType="separate"/>
            </w:r>
            <w:r>
              <w:rPr>
                <w:rStyle w:val="6"/>
                <w:rFonts w:ascii="Times New Roman" w:hAnsi="Times New Roman"/>
                <w:sz w:val="20"/>
                <w:szCs w:val="20"/>
                <w:lang w:val="kk-KZ"/>
              </w:rPr>
              <w:t>https://studme.org/59969/religiovedenie/filosofiya_religi</w:t>
            </w:r>
            <w:r>
              <w:rPr>
                <w:rStyle w:val="6"/>
                <w:rFonts w:ascii="Times New Roman" w:hAnsi="Times New Roman"/>
                <w:sz w:val="20"/>
                <w:szCs w:val="20"/>
                <w:lang w:val="kk-KZ"/>
              </w:rPr>
              <w:fldChar w:fldCharType="end"/>
            </w:r>
          </w:p>
          <w:p w14:paraId="35B4FFF2">
            <w:pPr>
              <w:pStyle w:val="8"/>
              <w:numPr>
                <w:ilvl w:val="0"/>
                <w:numId w:val="4"/>
              </w:numPr>
              <w:spacing w:after="0" w:line="240" w:lineRule="auto"/>
              <w:jc w:val="both"/>
              <w:rPr>
                <w:rStyle w:val="7"/>
                <w:rFonts w:ascii="Times New Roman" w:hAnsi="Times New Roman"/>
                <w:i w:val="0"/>
                <w:iCs w:val="0"/>
                <w:sz w:val="20"/>
                <w:szCs w:val="20"/>
                <w:lang w:val="kk-KZ"/>
              </w:rPr>
            </w:pPr>
            <w:r>
              <w:fldChar w:fldCharType="begin"/>
            </w:r>
            <w:r>
              <w:instrText xml:space="preserve"> HYPERLINK "https://ido.tsu.ru/other_res/hischool/filreliggii/" </w:instrText>
            </w:r>
            <w:r>
              <w:fldChar w:fldCharType="separate"/>
            </w:r>
            <w:r>
              <w:rPr>
                <w:rStyle w:val="6"/>
                <w:rFonts w:ascii="Times New Roman" w:hAnsi="Times New Roman"/>
                <w:sz w:val="20"/>
                <w:szCs w:val="20"/>
                <w:lang w:val="kk-KZ"/>
              </w:rPr>
              <w:t>https://ido.tsu.ru/other_res/hischool/filreliggii/</w:t>
            </w:r>
            <w:r>
              <w:rPr>
                <w:rStyle w:val="6"/>
                <w:rFonts w:ascii="Times New Roman" w:hAnsi="Times New Roman"/>
                <w:sz w:val="20"/>
                <w:szCs w:val="20"/>
                <w:lang w:val="kk-KZ"/>
              </w:rPr>
              <w:fldChar w:fldCharType="end"/>
            </w:r>
          </w:p>
          <w:p w14:paraId="3736008C">
            <w:pPr>
              <w:pStyle w:val="8"/>
              <w:numPr>
                <w:ilvl w:val="0"/>
                <w:numId w:val="4"/>
              </w:numPr>
              <w:spacing w:after="0" w:line="240" w:lineRule="auto"/>
              <w:jc w:val="both"/>
              <w:rPr>
                <w:rStyle w:val="6"/>
                <w:rFonts w:ascii="Times New Roman" w:hAnsi="Times New Roman"/>
                <w:sz w:val="20"/>
                <w:szCs w:val="20"/>
                <w:lang w:val="kk-KZ"/>
              </w:rPr>
            </w:pPr>
            <w:r>
              <w:rPr>
                <w:rFonts w:ascii="Times New Roman" w:hAnsi="Times New Roman"/>
                <w:sz w:val="20"/>
                <w:szCs w:val="20"/>
                <w:lang w:val="kk-KZ"/>
              </w:rPr>
              <w:t xml:space="preserve"> </w:t>
            </w:r>
            <w:r>
              <w:fldChar w:fldCharType="begin"/>
            </w:r>
            <w:r>
              <w:instrText xml:space="preserve"> HYPERLINK "http://elibrary.kaznu.kz/ru" </w:instrText>
            </w:r>
            <w:r>
              <w:fldChar w:fldCharType="separate"/>
            </w:r>
            <w:r>
              <w:rPr>
                <w:rStyle w:val="6"/>
                <w:rFonts w:ascii="Times New Roman" w:hAnsi="Times New Roman"/>
                <w:sz w:val="20"/>
                <w:szCs w:val="20"/>
                <w:shd w:val="clear" w:color="auto" w:fill="FFFFFF"/>
                <w:lang w:val="kk-KZ"/>
              </w:rPr>
              <w:t>http://elibrary.kaznu.kz/ru</w:t>
            </w:r>
            <w:r>
              <w:rPr>
                <w:rStyle w:val="6"/>
                <w:rFonts w:ascii="Times New Roman" w:hAnsi="Times New Roman"/>
                <w:sz w:val="20"/>
                <w:szCs w:val="20"/>
                <w:shd w:val="clear" w:color="auto" w:fill="FFFFFF"/>
                <w:lang w:val="kk-KZ"/>
              </w:rPr>
              <w:fldChar w:fldCharType="end"/>
            </w:r>
            <w:r>
              <w:rPr>
                <w:rStyle w:val="6"/>
                <w:rFonts w:ascii="Times New Roman" w:hAnsi="Times New Roman"/>
                <w:sz w:val="20"/>
                <w:szCs w:val="20"/>
                <w:shd w:val="clear" w:color="auto" w:fill="FFFFFF"/>
                <w:lang w:val="kk-KZ"/>
              </w:rPr>
              <w:t xml:space="preserve"> </w:t>
            </w:r>
          </w:p>
          <w:p w14:paraId="56112C75">
            <w:pPr>
              <w:pBdr>
                <w:top w:val="none" w:color="auto" w:sz="0" w:space="0"/>
                <w:left w:val="none" w:color="auto" w:sz="0" w:space="0"/>
                <w:bottom w:val="none" w:color="auto" w:sz="0" w:space="0"/>
                <w:right w:val="none" w:color="auto" w:sz="0" w:space="0"/>
                <w:between w:val="none" w:color="auto" w:sz="0" w:space="0"/>
              </w:pBdr>
              <w:rPr>
                <w:sz w:val="20"/>
                <w:szCs w:val="20"/>
                <w:lang w:val="kk-KZ"/>
              </w:rPr>
            </w:pP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5"/>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6"/>
                <w:b/>
                <w:bCs/>
                <w:sz w:val="20"/>
                <w:szCs w:val="20"/>
                <w:lang w:val="kk-KZ"/>
              </w:rPr>
            </w:pPr>
            <w:r>
              <w:rPr>
                <w:rStyle w:val="6"/>
                <w:b/>
                <w:bCs/>
                <w:sz w:val="20"/>
                <w:szCs w:val="20"/>
              </w:rPr>
              <w:t xml:space="preserve">Академиялық адалдық. </w:t>
            </w:r>
            <w:r>
              <w:rPr>
                <w:rStyle w:val="6"/>
                <w:sz w:val="20"/>
                <w:szCs w:val="20"/>
              </w:rPr>
              <w:t xml:space="preserve">Практикалық/зертханалық сабақтар, </w:t>
            </w:r>
            <w:r>
              <w:rPr>
                <w:rStyle w:val="6"/>
                <w:sz w:val="20"/>
                <w:szCs w:val="20"/>
                <w:lang w:val="kk-KZ"/>
              </w:rPr>
              <w:t>БӨЖ</w:t>
            </w:r>
            <w:r>
              <w:rPr>
                <w:rStyle w:val="6"/>
                <w:sz w:val="20"/>
                <w:szCs w:val="20"/>
              </w:rPr>
              <w:t xml:space="preserve"> білім алушының дербестігін, сыни ойлауын, шығармашылығын дамытады. Плагиат, жалғандық, </w:t>
            </w:r>
            <w:r>
              <w:rPr>
                <w:rStyle w:val="6"/>
                <w:sz w:val="20"/>
                <w:szCs w:val="20"/>
                <w:lang w:val="kk-KZ"/>
              </w:rPr>
              <w:t>шпаргалка</w:t>
            </w:r>
            <w:r>
              <w:rPr>
                <w:rStyle w:val="6"/>
                <w:sz w:val="20"/>
                <w:szCs w:val="20"/>
              </w:rPr>
              <w:t xml:space="preserve"> пайдалану, тапсырмаларды орындаудың барлық кезеңдерінде </w:t>
            </w:r>
            <w:r>
              <w:rPr>
                <w:rStyle w:val="6"/>
                <w:sz w:val="20"/>
                <w:szCs w:val="20"/>
                <w:lang w:val="kk-KZ"/>
              </w:rPr>
              <w:t xml:space="preserve">көшіруге </w:t>
            </w:r>
            <w:r>
              <w:rPr>
                <w:rStyle w:val="6"/>
                <w:sz w:val="20"/>
                <w:szCs w:val="20"/>
              </w:rPr>
              <w:t>жол берілмейді.</w:t>
            </w:r>
            <w:r>
              <w:rPr>
                <w:rStyle w:val="6"/>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6"/>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6"/>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87071184461 / </w:t>
            </w:r>
            <w:r>
              <w:fldChar w:fldCharType="begin"/>
            </w:r>
            <w:r>
              <w:instrText xml:space="preserve"> HYPERLINK "mailto:rus_tk007@mail.ru" </w:instrText>
            </w:r>
            <w:r>
              <w:fldChar w:fldCharType="separate"/>
            </w:r>
            <w:r>
              <w:rPr>
                <w:rStyle w:val="6"/>
                <w:i/>
                <w:sz w:val="20"/>
                <w:szCs w:val="20"/>
                <w:lang w:val="kk-KZ"/>
              </w:rPr>
              <w:t>rus_tk007@mail.ru</w:t>
            </w:r>
            <w:r>
              <w:rPr>
                <w:rStyle w:val="6"/>
                <w:i/>
                <w:sz w:val="20"/>
                <w:szCs w:val="20"/>
                <w:lang w:val="kk-KZ"/>
              </w:rPr>
              <w:fldChar w:fldCharType="end"/>
            </w:r>
            <w:r>
              <w:rPr>
                <w:i/>
                <w:color w:val="FF0000"/>
                <w:sz w:val="20"/>
                <w:szCs w:val="20"/>
                <w:u w:val="single"/>
                <w:lang w:val="kk-KZ"/>
              </w:rPr>
              <w:t xml:space="preserve"> </w:t>
            </w:r>
            <w:r>
              <w:rPr>
                <w:sz w:val="20"/>
                <w:szCs w:val="20"/>
                <w:lang w:val="kk-KZ"/>
              </w:rPr>
              <w:t xml:space="preserve"> немесе MS Teams-тегі бейне байланыс арқылы  кеңестік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115BC43">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16"/>
                <w:szCs w:val="16"/>
              </w:rPr>
            </w:pPr>
            <w:r>
              <w:rPr>
                <w:b/>
                <w:sz w:val="16"/>
                <w:szCs w:val="16"/>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16"/>
                <w:szCs w:val="16"/>
              </w:rPr>
            </w:pPr>
            <w:r>
              <w:rPr>
                <w:b/>
                <w:bCs/>
                <w:sz w:val="16"/>
                <w:szCs w:val="16"/>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2C87C24C">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1DC2FC3F">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14:paraId="5C53D05B">
            <w:pPr>
              <w:jc w:val="both"/>
              <w:rPr>
                <w:b/>
                <w:sz w:val="16"/>
                <w:szCs w:val="16"/>
                <w:highlight w:val="green"/>
              </w:rPr>
            </w:pPr>
            <w:r>
              <w:rPr>
                <w:sz w:val="16"/>
                <w:szCs w:val="16"/>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16"/>
                <w:szCs w:val="16"/>
                <w:highlight w:val="green"/>
                <w:lang w:val="kk-KZ"/>
              </w:rPr>
            </w:pPr>
            <w:r>
              <w:rPr>
                <w:sz w:val="16"/>
                <w:szCs w:val="16"/>
                <w:lang w:val="kk-KZ"/>
              </w:rPr>
              <w:t>Өте жақсы</w:t>
            </w:r>
          </w:p>
        </w:tc>
        <w:tc>
          <w:tcPr>
            <w:tcW w:w="5528" w:type="dxa"/>
            <w:gridSpan w:val="2"/>
            <w:vMerge w:val="continue"/>
          </w:tcPr>
          <w:p w14:paraId="4789F06A">
            <w:pPr>
              <w:jc w:val="both"/>
              <w:rPr>
                <w:sz w:val="16"/>
                <w:szCs w:val="16"/>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14:paraId="5C372659">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14:paraId="4AC6FF38">
            <w:pPr>
              <w:jc w:val="both"/>
              <w:rPr>
                <w:b/>
                <w:sz w:val="16"/>
                <w:szCs w:val="16"/>
                <w:highlight w:val="green"/>
              </w:rPr>
            </w:pPr>
            <w:r>
              <w:rPr>
                <w:sz w:val="16"/>
                <w:szCs w:val="16"/>
              </w:rPr>
              <w:t>90-94</w:t>
            </w:r>
          </w:p>
        </w:tc>
        <w:tc>
          <w:tcPr>
            <w:tcW w:w="1843" w:type="dxa"/>
            <w:vMerge w:val="continue"/>
          </w:tcPr>
          <w:p w14:paraId="48FE6EDE">
            <w:pPr>
              <w:jc w:val="both"/>
              <w:rPr>
                <w:b/>
                <w:sz w:val="16"/>
                <w:szCs w:val="16"/>
                <w:highlight w:val="green"/>
              </w:rPr>
            </w:pPr>
          </w:p>
        </w:tc>
        <w:tc>
          <w:tcPr>
            <w:tcW w:w="5528" w:type="dxa"/>
            <w:gridSpan w:val="2"/>
            <w:vMerge w:val="continue"/>
          </w:tcPr>
          <w:p w14:paraId="63F014EF">
            <w:pPr>
              <w:jc w:val="both"/>
              <w:rPr>
                <w:sz w:val="16"/>
                <w:szCs w:val="16"/>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40C8AF25">
            <w:pPr>
              <w:jc w:val="both"/>
              <w:rPr>
                <w:b/>
                <w:sz w:val="16"/>
                <w:szCs w:val="16"/>
                <w:highlight w:val="green"/>
              </w:rPr>
            </w:pPr>
            <w:r>
              <w:rPr>
                <w:sz w:val="16"/>
                <w:szCs w:val="16"/>
              </w:rPr>
              <w:t>3,33</w:t>
            </w:r>
          </w:p>
        </w:tc>
        <w:tc>
          <w:tcPr>
            <w:tcW w:w="992" w:type="dxa"/>
            <w:gridSpan w:val="2"/>
            <w:tcBorders>
              <w:left w:val="single" w:color="000000" w:themeColor="text1" w:sz="4" w:space="0"/>
              <w:right w:val="single" w:color="000000" w:themeColor="text1" w:sz="4" w:space="0"/>
            </w:tcBorders>
          </w:tcPr>
          <w:p w14:paraId="6DF3EAA4">
            <w:pPr>
              <w:jc w:val="both"/>
              <w:rPr>
                <w:b/>
                <w:sz w:val="16"/>
                <w:szCs w:val="16"/>
                <w:highlight w:val="green"/>
              </w:rPr>
            </w:pPr>
            <w:r>
              <w:rPr>
                <w:sz w:val="16"/>
                <w:szCs w:val="16"/>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16"/>
                <w:szCs w:val="16"/>
                <w:highlight w:val="green"/>
                <w:lang w:val="kk-KZ"/>
              </w:rPr>
            </w:pPr>
            <w:r>
              <w:rPr>
                <w:sz w:val="16"/>
                <w:szCs w:val="16"/>
                <w:lang w:val="kk-KZ"/>
              </w:rPr>
              <w:t xml:space="preserve">Жақсы </w:t>
            </w:r>
          </w:p>
        </w:tc>
        <w:tc>
          <w:tcPr>
            <w:tcW w:w="5528" w:type="dxa"/>
            <w:gridSpan w:val="2"/>
            <w:vMerge w:val="continue"/>
          </w:tcPr>
          <w:p w14:paraId="2CB02B42">
            <w:pPr>
              <w:jc w:val="both"/>
              <w:rPr>
                <w:sz w:val="16"/>
                <w:szCs w:val="16"/>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57F5C801">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0B06B4CB">
            <w:pPr>
              <w:jc w:val="both"/>
              <w:rPr>
                <w:b/>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14:paraId="1B528ED7">
            <w:pPr>
              <w:jc w:val="both"/>
              <w:rPr>
                <w:b/>
                <w:sz w:val="16"/>
                <w:szCs w:val="16"/>
                <w:highlight w:val="green"/>
              </w:rPr>
            </w:pPr>
            <w:r>
              <w:rPr>
                <w:sz w:val="16"/>
                <w:szCs w:val="16"/>
              </w:rPr>
              <w:t>80-84</w:t>
            </w:r>
          </w:p>
        </w:tc>
        <w:tc>
          <w:tcPr>
            <w:tcW w:w="1843" w:type="dxa"/>
            <w:vMerge w:val="continue"/>
          </w:tcPr>
          <w:p w14:paraId="0E064A2B">
            <w:pPr>
              <w:jc w:val="both"/>
              <w:rPr>
                <w:b/>
                <w:sz w:val="16"/>
                <w:szCs w:val="16"/>
                <w:highlight w:val="green"/>
              </w:rPr>
            </w:pPr>
          </w:p>
        </w:tc>
        <w:tc>
          <w:tcPr>
            <w:tcW w:w="3260" w:type="dxa"/>
            <w:tcBorders>
              <w:left w:val="single" w:color="000000" w:themeColor="text1" w:sz="4" w:space="0"/>
              <w:right w:val="single" w:color="000000" w:themeColor="text1" w:sz="4" w:space="0"/>
            </w:tcBorders>
            <w:shd w:val="clear" w:color="auto" w:fill="auto"/>
          </w:tcPr>
          <w:p w14:paraId="5F834E1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pPr>
              <w:jc w:val="both"/>
              <w:rPr>
                <w:sz w:val="16"/>
                <w:szCs w:val="16"/>
                <w:lang w:val="kk-KZ"/>
              </w:rPr>
            </w:pPr>
          </w:p>
        </w:tc>
        <w:tc>
          <w:tcPr>
            <w:tcW w:w="2268" w:type="dxa"/>
            <w:tcBorders>
              <w:left w:val="single" w:color="000000" w:themeColor="text1" w:sz="4" w:space="0"/>
              <w:right w:val="single" w:color="000000" w:themeColor="text1" w:sz="4" w:space="0"/>
            </w:tcBorders>
            <w:shd w:val="clear" w:color="auto" w:fill="auto"/>
          </w:tcPr>
          <w:p w14:paraId="407C823C">
            <w:pPr>
              <w:rPr>
                <w:color w:val="FF0000"/>
                <w:sz w:val="16"/>
                <w:szCs w:val="16"/>
                <w:u w:val="single"/>
                <w:lang w:val="kk-KZ"/>
              </w:rPr>
            </w:pPr>
            <w:r>
              <w:rPr>
                <w:b/>
                <w:bCs/>
                <w:sz w:val="16"/>
                <w:szCs w:val="16"/>
                <w:lang w:val="kk-KZ"/>
              </w:rPr>
              <w:t xml:space="preserve">% мәндегі баллдар </w:t>
            </w:r>
          </w:p>
          <w:p w14:paraId="22581962">
            <w:pPr>
              <w:rPr>
                <w:color w:val="FF0000"/>
                <w:sz w:val="16"/>
                <w:szCs w:val="16"/>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16"/>
                <w:szCs w:val="16"/>
                <w:highlight w:val="green"/>
              </w:rPr>
            </w:pPr>
            <w:r>
              <w:rPr>
                <w:sz w:val="16"/>
                <w:szCs w:val="16"/>
                <w:lang w:val="en-US"/>
              </w:rPr>
              <w:t>B-</w:t>
            </w:r>
          </w:p>
        </w:tc>
        <w:tc>
          <w:tcPr>
            <w:tcW w:w="1276" w:type="dxa"/>
            <w:tcBorders>
              <w:left w:val="single" w:color="000000" w:themeColor="text1" w:sz="4" w:space="0"/>
              <w:right w:val="single" w:color="000000" w:themeColor="text1" w:sz="4" w:space="0"/>
            </w:tcBorders>
          </w:tcPr>
          <w:p w14:paraId="0F3860D2">
            <w:pPr>
              <w:jc w:val="both"/>
              <w:rPr>
                <w:b/>
                <w:sz w:val="16"/>
                <w:szCs w:val="16"/>
                <w:highlight w:val="green"/>
              </w:rPr>
            </w:pPr>
            <w:r>
              <w:rPr>
                <w:sz w:val="16"/>
                <w:szCs w:val="16"/>
              </w:rPr>
              <w:t>2,67</w:t>
            </w:r>
          </w:p>
        </w:tc>
        <w:tc>
          <w:tcPr>
            <w:tcW w:w="992" w:type="dxa"/>
            <w:gridSpan w:val="2"/>
            <w:tcBorders>
              <w:left w:val="single" w:color="000000" w:themeColor="text1" w:sz="4" w:space="0"/>
              <w:right w:val="single" w:color="000000" w:themeColor="text1" w:sz="4" w:space="0"/>
            </w:tcBorders>
          </w:tcPr>
          <w:p w14:paraId="00E723BF">
            <w:pPr>
              <w:jc w:val="both"/>
              <w:rPr>
                <w:b/>
                <w:sz w:val="16"/>
                <w:szCs w:val="16"/>
                <w:highlight w:val="green"/>
              </w:rPr>
            </w:pPr>
            <w:r>
              <w:rPr>
                <w:sz w:val="16"/>
                <w:szCs w:val="16"/>
              </w:rPr>
              <w:t>75-79</w:t>
            </w:r>
          </w:p>
        </w:tc>
        <w:tc>
          <w:tcPr>
            <w:tcW w:w="1843" w:type="dxa"/>
            <w:vMerge w:val="continue"/>
          </w:tcPr>
          <w:p w14:paraId="2DF381D3">
            <w:pPr>
              <w:jc w:val="both"/>
              <w:rPr>
                <w:b/>
                <w:sz w:val="16"/>
                <w:szCs w:val="16"/>
                <w:highlight w:val="green"/>
              </w:rPr>
            </w:pPr>
          </w:p>
        </w:tc>
        <w:tc>
          <w:tcPr>
            <w:tcW w:w="3260" w:type="dxa"/>
            <w:tcBorders>
              <w:left w:val="single" w:color="000000" w:themeColor="text1" w:sz="4" w:space="0"/>
              <w:right w:val="single" w:color="000000" w:themeColor="text1" w:sz="4" w:space="0"/>
            </w:tcBorders>
          </w:tcPr>
          <w:p w14:paraId="186D4AE6">
            <w:pPr>
              <w:jc w:val="both"/>
              <w:rPr>
                <w:sz w:val="16"/>
                <w:szCs w:val="16"/>
              </w:rPr>
            </w:pPr>
            <w:r>
              <w:rPr>
                <w:sz w:val="16"/>
                <w:szCs w:val="16"/>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sz w:val="16"/>
                <w:szCs w:val="16"/>
              </w:rPr>
            </w:pPr>
            <w:r>
              <w:rPr>
                <w:sz w:val="16"/>
                <w:szCs w:val="16"/>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03CC506C">
            <w:pPr>
              <w:jc w:val="both"/>
              <w:rPr>
                <w:b/>
                <w:sz w:val="16"/>
                <w:szCs w:val="16"/>
                <w:highlight w:val="green"/>
              </w:rPr>
            </w:pPr>
            <w:r>
              <w:rPr>
                <w:sz w:val="16"/>
                <w:szCs w:val="16"/>
              </w:rPr>
              <w:t>2,33</w:t>
            </w:r>
          </w:p>
        </w:tc>
        <w:tc>
          <w:tcPr>
            <w:tcW w:w="992" w:type="dxa"/>
            <w:gridSpan w:val="2"/>
            <w:tcBorders>
              <w:left w:val="single" w:color="000000" w:themeColor="text1" w:sz="4" w:space="0"/>
              <w:right w:val="single" w:color="000000" w:themeColor="text1" w:sz="4" w:space="0"/>
            </w:tcBorders>
          </w:tcPr>
          <w:p w14:paraId="5035F675">
            <w:pPr>
              <w:jc w:val="both"/>
              <w:rPr>
                <w:b/>
                <w:sz w:val="16"/>
                <w:szCs w:val="16"/>
                <w:highlight w:val="green"/>
              </w:rPr>
            </w:pPr>
            <w:r>
              <w:rPr>
                <w:sz w:val="16"/>
                <w:szCs w:val="16"/>
              </w:rPr>
              <w:t>70-74</w:t>
            </w:r>
          </w:p>
        </w:tc>
        <w:tc>
          <w:tcPr>
            <w:tcW w:w="1843" w:type="dxa"/>
            <w:vMerge w:val="continue"/>
          </w:tcPr>
          <w:p w14:paraId="727C658B">
            <w:pPr>
              <w:jc w:val="both"/>
              <w:rPr>
                <w:b/>
                <w:sz w:val="16"/>
                <w:szCs w:val="16"/>
                <w:highlight w:val="green"/>
              </w:rPr>
            </w:pPr>
          </w:p>
        </w:tc>
        <w:tc>
          <w:tcPr>
            <w:tcW w:w="3260" w:type="dxa"/>
            <w:tcBorders>
              <w:left w:val="single" w:color="000000" w:themeColor="text1" w:sz="4" w:space="0"/>
              <w:right w:val="single" w:color="000000" w:themeColor="text1" w:sz="4" w:space="0"/>
            </w:tcBorders>
          </w:tcPr>
          <w:p w14:paraId="469E3873">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left w:val="single" w:color="000000" w:themeColor="text1" w:sz="4" w:space="0"/>
              <w:right w:val="single" w:color="000000" w:themeColor="text1" w:sz="4" w:space="0"/>
            </w:tcBorders>
          </w:tcPr>
          <w:p w14:paraId="29508CAB">
            <w:pPr>
              <w:jc w:val="both"/>
              <w:rPr>
                <w:sz w:val="16"/>
                <w:szCs w:val="16"/>
                <w:lang w:val="kk-KZ"/>
              </w:rPr>
            </w:pPr>
            <w:r>
              <w:rPr>
                <w:sz w:val="16"/>
                <w:szCs w:val="16"/>
                <w:lang w:val="kk-KZ"/>
              </w:rPr>
              <w:t>30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7F6BA27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5F43E354">
            <w:pPr>
              <w:jc w:val="both"/>
              <w:rPr>
                <w:b/>
                <w:sz w:val="16"/>
                <w:szCs w:val="16"/>
                <w:highlight w:val="green"/>
              </w:rPr>
            </w:pPr>
            <w:r>
              <w:rPr>
                <w:sz w:val="16"/>
                <w:szCs w:val="16"/>
              </w:rPr>
              <w:t>2,0</w:t>
            </w:r>
          </w:p>
        </w:tc>
        <w:tc>
          <w:tcPr>
            <w:tcW w:w="992" w:type="dxa"/>
            <w:gridSpan w:val="2"/>
            <w:tcBorders>
              <w:left w:val="single" w:color="000000" w:themeColor="text1" w:sz="4" w:space="0"/>
              <w:right w:val="single" w:color="000000" w:themeColor="text1" w:sz="4" w:space="0"/>
            </w:tcBorders>
          </w:tcPr>
          <w:p w14:paraId="4A74E75B">
            <w:pPr>
              <w:jc w:val="both"/>
              <w:rPr>
                <w:b/>
                <w:sz w:val="16"/>
                <w:szCs w:val="16"/>
                <w:highlight w:val="green"/>
              </w:rPr>
            </w:pPr>
            <w:r>
              <w:rPr>
                <w:sz w:val="16"/>
                <w:szCs w:val="16"/>
              </w:rPr>
              <w:t>65-69</w:t>
            </w:r>
          </w:p>
        </w:tc>
        <w:tc>
          <w:tcPr>
            <w:tcW w:w="1843" w:type="dxa"/>
            <w:vMerge w:val="restart"/>
            <w:tcBorders>
              <w:left w:val="single" w:color="000000" w:themeColor="text1" w:sz="4" w:space="0"/>
              <w:right w:val="single" w:color="000000" w:themeColor="text1" w:sz="4" w:space="0"/>
            </w:tcBorders>
          </w:tcPr>
          <w:p w14:paraId="07E42541">
            <w:pPr>
              <w:jc w:val="both"/>
              <w:rPr>
                <w:b/>
                <w:sz w:val="16"/>
                <w:szCs w:val="16"/>
                <w:highlight w:val="green"/>
                <w:lang w:val="kk-KZ"/>
              </w:rPr>
            </w:pPr>
            <w:r>
              <w:rPr>
                <w:sz w:val="16"/>
                <w:szCs w:val="16"/>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16"/>
                <w:szCs w:val="16"/>
              </w:rPr>
            </w:pPr>
            <w:r>
              <w:rPr>
                <w:sz w:val="16"/>
                <w:szCs w:val="16"/>
                <w:lang w:val="kk-KZ"/>
              </w:rPr>
              <w:t>Өзіндік жұмысы</w:t>
            </w:r>
            <w:r>
              <w:rPr>
                <w:sz w:val="16"/>
                <w:szCs w:val="16"/>
              </w:rPr>
              <w:t xml:space="preserve">                                      </w:t>
            </w:r>
          </w:p>
        </w:tc>
        <w:tc>
          <w:tcPr>
            <w:tcW w:w="2268" w:type="dxa"/>
            <w:tcBorders>
              <w:left w:val="single" w:color="000000" w:themeColor="text1" w:sz="4" w:space="0"/>
              <w:right w:val="single" w:color="000000" w:themeColor="text1" w:sz="4" w:space="0"/>
            </w:tcBorders>
          </w:tcPr>
          <w:p w14:paraId="5675D2F4">
            <w:pPr>
              <w:jc w:val="both"/>
              <w:rPr>
                <w:sz w:val="16"/>
                <w:szCs w:val="16"/>
                <w:lang w:val="kk-KZ"/>
              </w:rPr>
            </w:pPr>
            <w:r>
              <w:rPr>
                <w:sz w:val="16"/>
                <w:szCs w:val="16"/>
                <w:lang w:val="kk-KZ"/>
              </w:rPr>
              <w:t>15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3821FA52">
            <w:pPr>
              <w:jc w:val="both"/>
              <w:rPr>
                <w:b/>
                <w:sz w:val="16"/>
                <w:szCs w:val="16"/>
                <w:highlight w:val="green"/>
              </w:rPr>
            </w:pPr>
            <w:r>
              <w:rPr>
                <w:sz w:val="16"/>
                <w:szCs w:val="16"/>
                <w:lang w:val="en-US"/>
              </w:rPr>
              <w:t>C-</w:t>
            </w:r>
          </w:p>
        </w:tc>
        <w:tc>
          <w:tcPr>
            <w:tcW w:w="1276" w:type="dxa"/>
            <w:tcBorders>
              <w:left w:val="single" w:color="000000" w:themeColor="text1" w:sz="4" w:space="0"/>
              <w:right w:val="single" w:color="000000" w:themeColor="text1" w:sz="4" w:space="0"/>
            </w:tcBorders>
          </w:tcPr>
          <w:p w14:paraId="0A8CFC86">
            <w:pPr>
              <w:jc w:val="both"/>
              <w:rPr>
                <w:b/>
                <w:sz w:val="16"/>
                <w:szCs w:val="16"/>
                <w:highlight w:val="green"/>
              </w:rPr>
            </w:pPr>
            <w:r>
              <w:rPr>
                <w:sz w:val="16"/>
                <w:szCs w:val="16"/>
              </w:rPr>
              <w:t>1,67</w:t>
            </w:r>
          </w:p>
        </w:tc>
        <w:tc>
          <w:tcPr>
            <w:tcW w:w="992" w:type="dxa"/>
            <w:gridSpan w:val="2"/>
            <w:tcBorders>
              <w:left w:val="single" w:color="000000" w:themeColor="text1" w:sz="4" w:space="0"/>
              <w:right w:val="single" w:color="000000" w:themeColor="text1" w:sz="4" w:space="0"/>
            </w:tcBorders>
          </w:tcPr>
          <w:p w14:paraId="5DC06743">
            <w:pPr>
              <w:jc w:val="both"/>
              <w:rPr>
                <w:b/>
                <w:sz w:val="16"/>
                <w:szCs w:val="16"/>
                <w:highlight w:val="green"/>
              </w:rPr>
            </w:pPr>
            <w:r>
              <w:rPr>
                <w:sz w:val="16"/>
                <w:szCs w:val="16"/>
              </w:rPr>
              <w:t>60-64</w:t>
            </w:r>
          </w:p>
        </w:tc>
        <w:tc>
          <w:tcPr>
            <w:tcW w:w="1843" w:type="dxa"/>
            <w:vMerge w:val="continue"/>
          </w:tcPr>
          <w:p w14:paraId="5EE77E04">
            <w:pPr>
              <w:jc w:val="both"/>
              <w:rPr>
                <w:b/>
                <w:sz w:val="16"/>
                <w:szCs w:val="16"/>
                <w:highlight w:val="green"/>
              </w:rPr>
            </w:pPr>
          </w:p>
        </w:tc>
        <w:tc>
          <w:tcPr>
            <w:tcW w:w="3260" w:type="dxa"/>
            <w:tcBorders>
              <w:left w:val="single" w:color="000000" w:themeColor="text1" w:sz="4" w:space="0"/>
              <w:right w:val="single" w:color="000000" w:themeColor="text1" w:sz="4" w:space="0"/>
            </w:tcBorders>
          </w:tcPr>
          <w:p w14:paraId="1C5D02EA">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tcBorders>
              <w:left w:val="single" w:color="000000" w:themeColor="text1" w:sz="4" w:space="0"/>
              <w:right w:val="single" w:color="000000" w:themeColor="text1" w:sz="4" w:space="0"/>
            </w:tcBorders>
          </w:tcPr>
          <w:p w14:paraId="71DA5517">
            <w:pPr>
              <w:jc w:val="both"/>
              <w:rPr>
                <w:sz w:val="16"/>
                <w:szCs w:val="16"/>
                <w:lang w:val="kk-KZ"/>
              </w:rPr>
            </w:pPr>
            <w:r>
              <w:rPr>
                <w:sz w:val="16"/>
                <w:szCs w:val="16"/>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42A3091F">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tcPr>
          <w:p w14:paraId="03A1BE1C">
            <w:pPr>
              <w:jc w:val="both"/>
              <w:rPr>
                <w:b/>
                <w:sz w:val="16"/>
                <w:szCs w:val="16"/>
                <w:highlight w:val="green"/>
              </w:rPr>
            </w:pPr>
            <w:r>
              <w:rPr>
                <w:sz w:val="16"/>
                <w:szCs w:val="16"/>
              </w:rPr>
              <w:t>1,33</w:t>
            </w:r>
          </w:p>
        </w:tc>
        <w:tc>
          <w:tcPr>
            <w:tcW w:w="992" w:type="dxa"/>
            <w:gridSpan w:val="2"/>
            <w:tcBorders>
              <w:left w:val="single" w:color="000000" w:themeColor="text1" w:sz="4" w:space="0"/>
              <w:bottom w:val="single" w:color="auto" w:sz="4" w:space="0"/>
              <w:right w:val="single" w:color="000000" w:themeColor="text1" w:sz="4" w:space="0"/>
            </w:tcBorders>
          </w:tcPr>
          <w:p w14:paraId="6F06F576">
            <w:pPr>
              <w:jc w:val="both"/>
              <w:rPr>
                <w:b/>
                <w:sz w:val="16"/>
                <w:szCs w:val="16"/>
                <w:highlight w:val="green"/>
              </w:rPr>
            </w:pPr>
            <w:r>
              <w:rPr>
                <w:sz w:val="16"/>
                <w:szCs w:val="16"/>
              </w:rPr>
              <w:t>55-59</w:t>
            </w:r>
          </w:p>
        </w:tc>
        <w:tc>
          <w:tcPr>
            <w:tcW w:w="1843" w:type="dxa"/>
            <w:vMerge w:val="restart"/>
            <w:tcBorders>
              <w:left w:val="single" w:color="000000" w:themeColor="text1" w:sz="4" w:space="0"/>
              <w:bottom w:val="single" w:color="auto" w:sz="4" w:space="0"/>
              <w:right w:val="single" w:color="000000" w:themeColor="text1" w:sz="4" w:space="0"/>
            </w:tcBorders>
          </w:tcPr>
          <w:p w14:paraId="1DA4C698">
            <w:pPr>
              <w:jc w:val="both"/>
              <w:rPr>
                <w:sz w:val="16"/>
                <w:szCs w:val="16"/>
                <w:lang w:val="kk-KZ"/>
              </w:rPr>
            </w:pPr>
            <w:r>
              <w:rPr>
                <w:sz w:val="16"/>
                <w:szCs w:val="16"/>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16"/>
                <w:szCs w:val="16"/>
              </w:rPr>
            </w:pPr>
            <w:r>
              <w:rPr>
                <w:sz w:val="16"/>
                <w:szCs w:val="16"/>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DDD5F69">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tcPr>
          <w:p w14:paraId="70A21B87">
            <w:pPr>
              <w:rPr>
                <w:sz w:val="16"/>
                <w:szCs w:val="16"/>
                <w:highlight w:val="green"/>
              </w:rPr>
            </w:pPr>
            <w:r>
              <w:rPr>
                <w:sz w:val="16"/>
                <w:szCs w:val="16"/>
              </w:rPr>
              <w:t>1,0</w:t>
            </w:r>
          </w:p>
        </w:tc>
        <w:tc>
          <w:tcPr>
            <w:tcW w:w="992" w:type="dxa"/>
            <w:gridSpan w:val="2"/>
            <w:tcBorders>
              <w:top w:val="single" w:color="auto" w:sz="4" w:space="0"/>
              <w:left w:val="single" w:color="auto" w:sz="4" w:space="0"/>
              <w:bottom w:val="single" w:color="auto" w:sz="4" w:space="0"/>
              <w:right w:val="single" w:color="auto" w:sz="4" w:space="0"/>
            </w:tcBorders>
          </w:tcPr>
          <w:p w14:paraId="160708D3">
            <w:pPr>
              <w:rPr>
                <w:sz w:val="16"/>
                <w:szCs w:val="16"/>
                <w:highlight w:val="green"/>
              </w:rPr>
            </w:pPr>
            <w:r>
              <w:rPr>
                <w:sz w:val="16"/>
                <w:szCs w:val="16"/>
              </w:rPr>
              <w:t>50-54</w:t>
            </w:r>
          </w:p>
        </w:tc>
        <w:tc>
          <w:tcPr>
            <w:tcW w:w="1843" w:type="dxa"/>
            <w:vMerge w:val="continue"/>
          </w:tcPr>
          <w:p w14:paraId="06CE69D2">
            <w:pPr>
              <w:rPr>
                <w:sz w:val="16"/>
                <w:szCs w:val="16"/>
                <w:highlight w:val="green"/>
              </w:rPr>
            </w:pPr>
          </w:p>
        </w:tc>
        <w:tc>
          <w:tcPr>
            <w:tcW w:w="3260" w:type="dxa"/>
            <w:tcBorders>
              <w:top w:val="single" w:color="auto" w:sz="4" w:space="0"/>
              <w:left w:val="single" w:color="auto" w:sz="4" w:space="0"/>
              <w:bottom w:val="single" w:color="auto" w:sz="4" w:space="0"/>
              <w:right w:val="single" w:color="auto" w:sz="4" w:space="0"/>
            </w:tcBorders>
          </w:tcPr>
          <w:p w14:paraId="077BBDF7">
            <w:pPr>
              <w:rPr>
                <w:sz w:val="16"/>
                <w:szCs w:val="16"/>
              </w:rPr>
            </w:pPr>
            <w:r>
              <w:rPr>
                <w:sz w:val="16"/>
                <w:szCs w:val="16"/>
                <w:lang w:val="kk-KZ"/>
              </w:rPr>
              <w:t>ЖИЫНТЫҒЫ</w:t>
            </w:r>
            <w:r>
              <w:rPr>
                <w:sz w:val="16"/>
                <w:szCs w:val="16"/>
              </w:rPr>
              <w:t xml:space="preserve">                                      </w:t>
            </w:r>
          </w:p>
        </w:tc>
        <w:tc>
          <w:tcPr>
            <w:tcW w:w="2268" w:type="dxa"/>
            <w:tcBorders>
              <w:top w:val="single" w:color="auto" w:sz="4" w:space="0"/>
              <w:left w:val="single" w:color="auto" w:sz="4" w:space="0"/>
              <w:bottom w:val="single" w:color="auto" w:sz="4" w:space="0"/>
              <w:right w:val="single" w:color="auto" w:sz="4" w:space="0"/>
            </w:tcBorders>
          </w:tcPr>
          <w:p w14:paraId="68DA8883">
            <w:pPr>
              <w:rPr>
                <w:sz w:val="16"/>
                <w:szCs w:val="16"/>
              </w:rPr>
            </w:pPr>
            <w:r>
              <w:rPr>
                <w:sz w:val="16"/>
                <w:szCs w:val="16"/>
              </w:rPr>
              <w:t xml:space="preserve">100 </w:t>
            </w: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AE3F4" w:themeFill="accent1" w:themeFillTint="33"/>
          </w:tcPr>
          <w:p w14:paraId="2E2CFEA8">
            <w:pPr>
              <w:tabs>
                <w:tab w:val="left" w:pos="1276"/>
              </w:tabs>
              <w:jc w:val="center"/>
              <w:rPr>
                <w:b/>
                <w:sz w:val="8"/>
                <w:szCs w:val="8"/>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8"/>
                <w:szCs w:val="8"/>
              </w:rPr>
            </w:pPr>
          </w:p>
        </w:tc>
      </w:tr>
    </w:tbl>
    <w:tbl>
      <w:tblPr>
        <w:tblStyle w:val="10"/>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92BE2C">
            <w:pPr>
              <w:tabs>
                <w:tab w:val="left" w:pos="1276"/>
              </w:tabs>
              <w:jc w:val="center"/>
              <w:rPr>
                <w:b/>
                <w:color w:val="FF0000"/>
                <w:sz w:val="20"/>
                <w:szCs w:val="20"/>
                <w:lang w:val="kk-KZ"/>
              </w:rPr>
            </w:pPr>
            <w:r>
              <w:rPr>
                <w:b/>
                <w:sz w:val="20"/>
                <w:szCs w:val="20"/>
              </w:rPr>
              <w:t xml:space="preserve">МОДУЛЬ 1 </w:t>
            </w:r>
            <w:r>
              <w:rPr>
                <w:rFonts w:hint="default" w:ascii="Times New Roman" w:hAnsi="Times New Roman" w:cs="Times New Roman"/>
                <w:i w:val="0"/>
                <w:iCs w:val="0"/>
                <w:sz w:val="22"/>
                <w:szCs w:val="22"/>
              </w:rPr>
              <w:t>«Мирас ілімінің негіздері және мұрагерлік құқықтың бастаулары»</w:t>
            </w:r>
          </w:p>
          <w:p w14:paraId="576E1514">
            <w:pPr>
              <w:tabs>
                <w:tab w:val="left" w:pos="1276"/>
              </w:tabs>
              <w:jc w:val="center"/>
              <w:rPr>
                <w:b/>
                <w:color w:val="FF0000"/>
                <w:sz w:val="20"/>
                <w:szCs w:val="20"/>
                <w:lang w:val="kk-KZ"/>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2E94D98">
            <w:pPr>
              <w:tabs>
                <w:tab w:val="left" w:pos="1276"/>
              </w:tabs>
              <w:jc w:val="center"/>
              <w:rPr>
                <w:sz w:val="20"/>
                <w:szCs w:val="20"/>
              </w:rPr>
            </w:pPr>
            <w:r>
              <w:rPr>
                <w:sz w:val="20"/>
                <w:szCs w:val="20"/>
              </w:rPr>
              <w:t>1</w:t>
            </w:r>
          </w:p>
        </w:tc>
        <w:tc>
          <w:tcPr>
            <w:tcW w:w="7787" w:type="dxa"/>
            <w:shd w:val="clear" w:color="auto" w:fill="auto"/>
          </w:tcPr>
          <w:p w14:paraId="2B52BA6E">
            <w:pPr>
              <w:pStyle w:val="9"/>
              <w:keepNext w:val="0"/>
              <w:keepLines w:val="0"/>
              <w:widowControl/>
              <w:suppressLineNumbers w:val="0"/>
              <w:rPr>
                <w:b/>
                <w:sz w:val="20"/>
                <w:szCs w:val="20"/>
                <w:lang w:val="kk-KZ"/>
              </w:rPr>
            </w:pPr>
            <w:r>
              <w:rPr>
                <w:b/>
                <w:sz w:val="20"/>
                <w:szCs w:val="20"/>
                <w:lang w:val="kk-KZ"/>
              </w:rPr>
              <w:t xml:space="preserve">Д </w:t>
            </w:r>
            <w:r>
              <w:rPr>
                <w:b/>
                <w:sz w:val="20"/>
                <w:szCs w:val="20"/>
              </w:rPr>
              <w:t>1.</w:t>
            </w:r>
            <w:r>
              <w:rPr>
                <w:b/>
                <w:sz w:val="20"/>
                <w:szCs w:val="20"/>
                <w:lang w:val="kk-KZ"/>
              </w:rPr>
              <w:t xml:space="preserve"> </w:t>
            </w:r>
            <w:r>
              <w:rPr>
                <w:rFonts w:hint="default" w:ascii="Times New Roman" w:hAnsi="Times New Roman" w:cs="Times New Roman"/>
                <w:sz w:val="21"/>
                <w:szCs w:val="21"/>
              </w:rPr>
              <w:t>Шариғаттағы мирас іліміне кіріспе. Мұрагерлік құқықтың мәні мен маңызы.</w:t>
            </w:r>
            <w:r>
              <w:rPr>
                <w:sz w:val="20"/>
                <w:szCs w:val="20"/>
                <w:lang w:val="kk-KZ"/>
              </w:rPr>
              <w:t xml:space="preserve"> </w:t>
            </w:r>
          </w:p>
        </w:tc>
        <w:tc>
          <w:tcPr>
            <w:tcW w:w="860" w:type="dxa"/>
            <w:shd w:val="clear" w:color="auto" w:fill="auto"/>
          </w:tcPr>
          <w:p w14:paraId="1FC6CB41">
            <w:pPr>
              <w:tabs>
                <w:tab w:val="left" w:pos="1276"/>
              </w:tabs>
              <w:jc w:val="center"/>
              <w:rPr>
                <w:b/>
                <w:sz w:val="20"/>
                <w:szCs w:val="20"/>
              </w:rPr>
            </w:pPr>
            <w:r>
              <w:rPr>
                <w:b/>
                <w:sz w:val="20"/>
                <w:szCs w:val="20"/>
              </w:rPr>
              <w:t>2</w:t>
            </w:r>
          </w:p>
        </w:tc>
        <w:tc>
          <w:tcPr>
            <w:tcW w:w="727" w:type="dxa"/>
            <w:shd w:val="clear" w:color="auto" w:fill="auto"/>
          </w:tcPr>
          <w:p w14:paraId="2870466B">
            <w:pPr>
              <w:tabs>
                <w:tab w:val="left" w:pos="1276"/>
              </w:tabs>
              <w:jc w:val="center"/>
              <w:rPr>
                <w:b/>
                <w:sz w:val="20"/>
                <w:szCs w:val="20"/>
              </w:rPr>
            </w:pP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B8B8D5A">
            <w:pPr>
              <w:tabs>
                <w:tab w:val="left" w:pos="1276"/>
              </w:tabs>
              <w:jc w:val="center"/>
              <w:rPr>
                <w:sz w:val="20"/>
                <w:szCs w:val="20"/>
              </w:rPr>
            </w:pPr>
          </w:p>
        </w:tc>
        <w:tc>
          <w:tcPr>
            <w:tcW w:w="7787" w:type="dxa"/>
            <w:shd w:val="clear" w:color="auto" w:fill="auto"/>
          </w:tcPr>
          <w:p w14:paraId="34E2664F">
            <w:pPr>
              <w:pStyle w:val="9"/>
              <w:keepNext w:val="0"/>
              <w:keepLines w:val="0"/>
              <w:widowControl/>
              <w:suppressLineNumbers w:val="0"/>
              <w:rPr>
                <w:sz w:val="20"/>
                <w:szCs w:val="20"/>
                <w:lang w:val="kk-KZ"/>
              </w:rPr>
            </w:pPr>
            <w:r>
              <w:rPr>
                <w:b/>
                <w:sz w:val="20"/>
                <w:szCs w:val="20"/>
              </w:rPr>
              <w:t>С</w:t>
            </w:r>
            <w:r>
              <w:rPr>
                <w:b/>
                <w:sz w:val="20"/>
                <w:szCs w:val="20"/>
                <w:lang w:val="kk-KZ"/>
              </w:rPr>
              <w:t>С</w:t>
            </w:r>
            <w:r>
              <w:rPr>
                <w:b/>
                <w:sz w:val="20"/>
                <w:szCs w:val="20"/>
              </w:rPr>
              <w:t xml:space="preserve"> 1.</w:t>
            </w:r>
            <w:r>
              <w:rPr>
                <w:b/>
                <w:sz w:val="20"/>
                <w:szCs w:val="20"/>
                <w:lang w:val="kk-KZ"/>
              </w:rPr>
              <w:t xml:space="preserve"> </w:t>
            </w:r>
            <w:r>
              <w:rPr>
                <w:rFonts w:hint="default" w:ascii="Times New Roman" w:hAnsi="Times New Roman" w:cs="Times New Roman"/>
                <w:sz w:val="20"/>
                <w:szCs w:val="20"/>
              </w:rPr>
              <w:t>Исламға дейінгі (жаһилият дәуірі) мұра бөлісі және Исламның мирас жүйесіне әкелген әділдік реформалары (салыстырмалы талдау).</w:t>
            </w:r>
            <w:r>
              <w:rPr>
                <w:sz w:val="20"/>
                <w:szCs w:val="20"/>
                <w:lang w:val="kk-KZ" w:bidi="ar-IQ"/>
              </w:rPr>
              <w:t xml:space="preserve"> </w:t>
            </w:r>
          </w:p>
        </w:tc>
        <w:tc>
          <w:tcPr>
            <w:tcW w:w="860" w:type="dxa"/>
            <w:shd w:val="clear" w:color="auto" w:fill="auto"/>
          </w:tcPr>
          <w:p w14:paraId="6C7BAA4E">
            <w:pPr>
              <w:tabs>
                <w:tab w:val="left" w:pos="1276"/>
              </w:tabs>
              <w:jc w:val="center"/>
              <w:rPr>
                <w:sz w:val="20"/>
                <w:szCs w:val="20"/>
              </w:rPr>
            </w:pPr>
            <w:r>
              <w:rPr>
                <w:sz w:val="20"/>
                <w:szCs w:val="20"/>
              </w:rPr>
              <w:t>2</w:t>
            </w:r>
          </w:p>
        </w:tc>
        <w:tc>
          <w:tcPr>
            <w:tcW w:w="727" w:type="dxa"/>
            <w:shd w:val="clear" w:color="auto" w:fill="auto"/>
          </w:tcPr>
          <w:p w14:paraId="5F4168B9">
            <w:pPr>
              <w:tabs>
                <w:tab w:val="left" w:pos="1276"/>
              </w:tabs>
              <w:jc w:val="center"/>
              <w:rPr>
                <w:sz w:val="20"/>
                <w:szCs w:val="20"/>
                <w:lang w:val="en-US"/>
              </w:rPr>
            </w:pPr>
            <w:r>
              <w:rPr>
                <w:sz w:val="20"/>
                <w:szCs w:val="20"/>
                <w:lang w:val="en-US"/>
              </w:rPr>
              <w:t>8</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5FE35A89">
            <w:pPr>
              <w:tabs>
                <w:tab w:val="left" w:pos="1276"/>
              </w:tabs>
              <w:jc w:val="center"/>
              <w:rPr>
                <w:sz w:val="20"/>
                <w:szCs w:val="20"/>
              </w:rPr>
            </w:pPr>
            <w:r>
              <w:rPr>
                <w:sz w:val="20"/>
                <w:szCs w:val="20"/>
              </w:rPr>
              <w:t>2</w:t>
            </w:r>
          </w:p>
        </w:tc>
        <w:tc>
          <w:tcPr>
            <w:tcW w:w="7787" w:type="dxa"/>
            <w:shd w:val="clear" w:color="auto" w:fill="auto"/>
          </w:tcPr>
          <w:p w14:paraId="30152B83">
            <w:pPr>
              <w:tabs>
                <w:tab w:val="left" w:pos="1276"/>
              </w:tabs>
              <w:rPr>
                <w:b/>
                <w:sz w:val="20"/>
                <w:szCs w:val="20"/>
                <w:lang w:val="kk-KZ"/>
              </w:rPr>
            </w:pPr>
            <w:r>
              <w:rPr>
                <w:b/>
                <w:sz w:val="20"/>
                <w:szCs w:val="20"/>
                <w:lang w:val="kk-KZ"/>
              </w:rPr>
              <w:t xml:space="preserve">Д </w:t>
            </w:r>
            <w:r>
              <w:rPr>
                <w:b/>
                <w:sz w:val="20"/>
                <w:szCs w:val="20"/>
              </w:rPr>
              <w:t>2</w:t>
            </w:r>
            <w:r>
              <w:rPr>
                <w:rStyle w:val="13"/>
                <w:sz w:val="20"/>
                <w:szCs w:val="20"/>
                <w:lang w:val="kk-KZ"/>
              </w:rPr>
              <w:t xml:space="preserve">  </w:t>
            </w:r>
            <w:r>
              <w:rPr>
                <w:rFonts w:hint="default" w:ascii="Times New Roman" w:hAnsi="Times New Roman" w:cs="Times New Roman"/>
                <w:sz w:val="20"/>
                <w:szCs w:val="20"/>
              </w:rPr>
              <w:t>Мирас ілімінің (</w:t>
            </w:r>
            <w:r>
              <w:rPr>
                <w:rFonts w:hint="default" w:ascii="Times New Roman" w:hAnsi="Times New Roman" w:cs="Times New Roman"/>
                <w:i/>
                <w:iCs/>
                <w:sz w:val="20"/>
                <w:szCs w:val="20"/>
              </w:rPr>
              <w:t>илм ал-фараид</w:t>
            </w:r>
            <w:r>
              <w:rPr>
                <w:rFonts w:hint="default" w:ascii="Times New Roman" w:hAnsi="Times New Roman" w:cs="Times New Roman"/>
                <w:sz w:val="20"/>
                <w:szCs w:val="20"/>
              </w:rPr>
              <w:t>) дереккөздері (Құран аяттары мен Сүннет) және пәннің негізгі терминдері (тәреке, мууаррис, уарис).</w:t>
            </w:r>
            <w:r>
              <w:rPr>
                <w:rStyle w:val="13"/>
                <w:sz w:val="20"/>
                <w:szCs w:val="20"/>
                <w:lang w:val="kk-KZ"/>
              </w:rPr>
              <w:t xml:space="preserve"> </w:t>
            </w:r>
          </w:p>
        </w:tc>
        <w:tc>
          <w:tcPr>
            <w:tcW w:w="860" w:type="dxa"/>
            <w:shd w:val="clear" w:color="auto" w:fill="auto"/>
          </w:tcPr>
          <w:p w14:paraId="37331017">
            <w:pPr>
              <w:tabs>
                <w:tab w:val="left" w:pos="1276"/>
              </w:tabs>
              <w:jc w:val="center"/>
              <w:rPr>
                <w:sz w:val="20"/>
                <w:szCs w:val="20"/>
                <w:lang w:val="kk-KZ"/>
              </w:rPr>
            </w:pPr>
            <w:r>
              <w:rPr>
                <w:sz w:val="20"/>
                <w:szCs w:val="20"/>
                <w:lang w:val="kk-KZ"/>
              </w:rPr>
              <w:t>2</w:t>
            </w:r>
          </w:p>
        </w:tc>
        <w:tc>
          <w:tcPr>
            <w:tcW w:w="727" w:type="dxa"/>
            <w:shd w:val="clear" w:color="auto" w:fill="auto"/>
          </w:tcPr>
          <w:p w14:paraId="3CFD117B">
            <w:pPr>
              <w:tabs>
                <w:tab w:val="left" w:pos="1276"/>
              </w:tabs>
              <w:jc w:val="center"/>
              <w:rPr>
                <w:sz w:val="20"/>
                <w:szCs w:val="20"/>
                <w:lang w:val="kk-KZ"/>
              </w:rPr>
            </w:pP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05973C5">
            <w:pPr>
              <w:tabs>
                <w:tab w:val="left" w:pos="1276"/>
              </w:tabs>
              <w:jc w:val="center"/>
              <w:rPr>
                <w:sz w:val="20"/>
                <w:szCs w:val="20"/>
                <w:lang w:val="kk-KZ"/>
              </w:rPr>
            </w:pPr>
          </w:p>
        </w:tc>
        <w:tc>
          <w:tcPr>
            <w:tcW w:w="7787" w:type="dxa"/>
            <w:shd w:val="clear" w:color="auto" w:fill="auto"/>
          </w:tcPr>
          <w:p w14:paraId="02BB0B96">
            <w:pPr>
              <w:pStyle w:val="9"/>
              <w:keepNext w:val="0"/>
              <w:keepLines w:val="0"/>
              <w:widowControl/>
              <w:suppressLineNumbers w:val="0"/>
              <w:rPr>
                <w:b/>
                <w:sz w:val="20"/>
                <w:szCs w:val="20"/>
                <w:lang w:val="kk-KZ"/>
              </w:rPr>
            </w:pPr>
            <w:r>
              <w:rPr>
                <w:b/>
                <w:sz w:val="20"/>
                <w:szCs w:val="20"/>
                <w:lang w:val="kk-KZ"/>
              </w:rPr>
              <w:t>СС 2.</w:t>
            </w:r>
            <w:r>
              <w:rPr>
                <w:color w:val="FF0000"/>
                <w:sz w:val="20"/>
                <w:szCs w:val="20"/>
                <w:lang w:val="kk-KZ"/>
              </w:rPr>
              <w:t xml:space="preserve"> </w:t>
            </w:r>
            <w:r>
              <w:rPr>
                <w:rFonts w:hint="default" w:ascii="Times New Roman" w:hAnsi="Times New Roman" w:cs="Times New Roman"/>
                <w:sz w:val="20"/>
                <w:szCs w:val="20"/>
              </w:rPr>
              <w:t>Нисә сүресінің 11, 12 және 176-аяттарындағы мұрагерлік үкімдерін талдау.</w:t>
            </w:r>
            <w:r>
              <w:rPr>
                <w:sz w:val="20"/>
                <w:szCs w:val="20"/>
                <w:lang w:val="kk-KZ"/>
              </w:rPr>
              <w:t xml:space="preserve"> </w:t>
            </w:r>
          </w:p>
        </w:tc>
        <w:tc>
          <w:tcPr>
            <w:tcW w:w="860" w:type="dxa"/>
            <w:shd w:val="clear" w:color="auto" w:fill="auto"/>
          </w:tcPr>
          <w:p w14:paraId="5CB823C0">
            <w:pPr>
              <w:tabs>
                <w:tab w:val="left" w:pos="1276"/>
              </w:tabs>
              <w:jc w:val="center"/>
              <w:rPr>
                <w:sz w:val="20"/>
                <w:szCs w:val="20"/>
                <w:lang w:val="kk-KZ"/>
              </w:rPr>
            </w:pPr>
            <w:r>
              <w:rPr>
                <w:sz w:val="20"/>
                <w:szCs w:val="20"/>
                <w:lang w:val="kk-KZ"/>
              </w:rPr>
              <w:t>2</w:t>
            </w:r>
          </w:p>
        </w:tc>
        <w:tc>
          <w:tcPr>
            <w:tcW w:w="727" w:type="dxa"/>
            <w:shd w:val="clear" w:color="auto" w:fill="auto"/>
          </w:tcPr>
          <w:p w14:paraId="1F40760D">
            <w:pPr>
              <w:tabs>
                <w:tab w:val="left" w:pos="1276"/>
              </w:tabs>
              <w:jc w:val="center"/>
              <w:rPr>
                <w:sz w:val="20"/>
                <w:szCs w:val="20"/>
                <w:lang w:val="en-US"/>
              </w:rPr>
            </w:pPr>
            <w:r>
              <w:rPr>
                <w:sz w:val="20"/>
                <w:szCs w:val="20"/>
                <w:lang w:val="en-US"/>
              </w:rPr>
              <w:t>8</w:t>
            </w:r>
          </w:p>
        </w:tc>
      </w:tr>
      <w:tr w14:paraId="025D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3BB6767">
            <w:pPr>
              <w:tabs>
                <w:tab w:val="left" w:pos="1276"/>
              </w:tabs>
              <w:jc w:val="center"/>
              <w:rPr>
                <w:sz w:val="20"/>
                <w:szCs w:val="20"/>
                <w:lang w:val="kk-KZ"/>
              </w:rPr>
            </w:pPr>
          </w:p>
        </w:tc>
        <w:tc>
          <w:tcPr>
            <w:tcW w:w="7787" w:type="dxa"/>
            <w:shd w:val="clear" w:color="auto" w:fill="auto"/>
          </w:tcPr>
          <w:p w14:paraId="3AC03C6A">
            <w:pPr>
              <w:jc w:val="both"/>
              <w:rPr>
                <w:color w:val="FF0000"/>
                <w:sz w:val="20"/>
                <w:szCs w:val="20"/>
                <w:lang w:val="kk-KZ"/>
              </w:rPr>
            </w:pPr>
            <w:r>
              <w:rPr>
                <w:b/>
                <w:sz w:val="20"/>
                <w:szCs w:val="20"/>
                <w:lang w:val="kk-KZ"/>
              </w:rPr>
              <w:t xml:space="preserve">ОДӨЖ 1. ДӨЗ </w:t>
            </w:r>
            <w:r>
              <w:rPr>
                <w:b/>
                <w:bCs/>
                <w:sz w:val="20"/>
                <w:szCs w:val="20"/>
                <w:lang w:val="kk-KZ"/>
              </w:rPr>
              <w:t xml:space="preserve">1. </w:t>
            </w:r>
            <w:r>
              <w:rPr>
                <w:sz w:val="20"/>
                <w:szCs w:val="20"/>
                <w:lang w:val="kk-KZ"/>
              </w:rPr>
              <w:t xml:space="preserve">орындау бойынша  кеңестер. </w:t>
            </w:r>
          </w:p>
        </w:tc>
        <w:tc>
          <w:tcPr>
            <w:tcW w:w="860" w:type="dxa"/>
            <w:shd w:val="clear" w:color="auto" w:fill="auto"/>
          </w:tcPr>
          <w:p w14:paraId="7BDA790F">
            <w:pPr>
              <w:tabs>
                <w:tab w:val="left" w:pos="1276"/>
              </w:tabs>
              <w:jc w:val="center"/>
              <w:rPr>
                <w:b/>
                <w:sz w:val="20"/>
                <w:szCs w:val="20"/>
                <w:lang w:val="kk-KZ"/>
              </w:rPr>
            </w:pPr>
          </w:p>
        </w:tc>
        <w:tc>
          <w:tcPr>
            <w:tcW w:w="727" w:type="dxa"/>
            <w:shd w:val="clear" w:color="auto" w:fill="auto"/>
          </w:tcPr>
          <w:p w14:paraId="07632A64">
            <w:pPr>
              <w:tabs>
                <w:tab w:val="left" w:pos="1276"/>
              </w:tabs>
              <w:jc w:val="center"/>
              <w:rPr>
                <w:b/>
                <w:sz w:val="20"/>
                <w:szCs w:val="20"/>
                <w:lang w:val="kk-KZ"/>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88843B7">
            <w:pPr>
              <w:tabs>
                <w:tab w:val="left" w:pos="1276"/>
              </w:tabs>
              <w:jc w:val="center"/>
              <w:rPr>
                <w:sz w:val="20"/>
                <w:szCs w:val="20"/>
              </w:rPr>
            </w:pPr>
            <w:r>
              <w:rPr>
                <w:sz w:val="20"/>
                <w:szCs w:val="20"/>
              </w:rPr>
              <w:t>3</w:t>
            </w:r>
          </w:p>
        </w:tc>
        <w:tc>
          <w:tcPr>
            <w:tcW w:w="7787" w:type="dxa"/>
            <w:shd w:val="clear" w:color="auto" w:fill="auto"/>
          </w:tcPr>
          <w:p w14:paraId="4E9AA2DE">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Pr>
                <w:rFonts w:hint="default" w:ascii="Times New Roman" w:hAnsi="Times New Roman" w:cs="Times New Roman"/>
                <w:sz w:val="20"/>
                <w:szCs w:val="20"/>
              </w:rPr>
              <w:t>Тәрекеге (марқұмның мүлкіне) қатысты құқықтар мен міндеттердің кезектестігі.</w:t>
            </w:r>
            <w:r>
              <w:rPr>
                <w:sz w:val="20"/>
                <w:szCs w:val="20"/>
                <w:lang w:val="kk-KZ"/>
              </w:rPr>
              <w:t xml:space="preserve"> </w:t>
            </w:r>
          </w:p>
        </w:tc>
        <w:tc>
          <w:tcPr>
            <w:tcW w:w="860" w:type="dxa"/>
            <w:shd w:val="clear" w:color="auto" w:fill="auto"/>
          </w:tcPr>
          <w:p w14:paraId="1D66F1E5">
            <w:pPr>
              <w:tabs>
                <w:tab w:val="left" w:pos="1276"/>
              </w:tabs>
              <w:jc w:val="center"/>
              <w:rPr>
                <w:b/>
                <w:sz w:val="20"/>
                <w:szCs w:val="20"/>
              </w:rPr>
            </w:pPr>
            <w:r>
              <w:rPr>
                <w:b/>
                <w:sz w:val="20"/>
                <w:szCs w:val="20"/>
              </w:rPr>
              <w:t>2</w:t>
            </w:r>
          </w:p>
        </w:tc>
        <w:tc>
          <w:tcPr>
            <w:tcW w:w="727" w:type="dxa"/>
            <w:shd w:val="clear" w:color="auto" w:fill="auto"/>
          </w:tcPr>
          <w:p w14:paraId="115AB077">
            <w:pPr>
              <w:tabs>
                <w:tab w:val="left" w:pos="1276"/>
              </w:tabs>
              <w:jc w:val="center"/>
              <w:rPr>
                <w:b/>
                <w:sz w:val="20"/>
                <w:szCs w:val="20"/>
              </w:rPr>
            </w:pP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41D2C32">
            <w:pPr>
              <w:tabs>
                <w:tab w:val="left" w:pos="1276"/>
              </w:tabs>
              <w:jc w:val="center"/>
              <w:rPr>
                <w:sz w:val="20"/>
                <w:szCs w:val="20"/>
              </w:rPr>
            </w:pPr>
          </w:p>
        </w:tc>
        <w:tc>
          <w:tcPr>
            <w:tcW w:w="7787" w:type="dxa"/>
            <w:shd w:val="clear" w:color="auto" w:fill="auto"/>
          </w:tcPr>
          <w:p w14:paraId="4E356F47">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Pr>
                <w:rFonts w:hint="default" w:ascii="Times New Roman" w:hAnsi="Times New Roman" w:cs="Times New Roman"/>
                <w:sz w:val="20"/>
                <w:szCs w:val="20"/>
              </w:rPr>
              <w:t>Жерлеу шығындары, қарыздарды өтеу және өсиетті (</w:t>
            </w:r>
            <w:r>
              <w:rPr>
                <w:rFonts w:hint="default" w:ascii="Times New Roman" w:hAnsi="Times New Roman" w:cs="Times New Roman"/>
                <w:i/>
                <w:iCs/>
                <w:sz w:val="20"/>
                <w:szCs w:val="20"/>
              </w:rPr>
              <w:t>уасият</w:t>
            </w:r>
            <w:r>
              <w:rPr>
                <w:rFonts w:hint="default" w:ascii="Times New Roman" w:hAnsi="Times New Roman" w:cs="Times New Roman"/>
                <w:sz w:val="20"/>
                <w:szCs w:val="20"/>
              </w:rPr>
              <w:t>) орындау тәртібі (нақты мысалдармен жұмыс).</w:t>
            </w:r>
          </w:p>
        </w:tc>
        <w:tc>
          <w:tcPr>
            <w:tcW w:w="860" w:type="dxa"/>
            <w:shd w:val="clear" w:color="auto" w:fill="auto"/>
          </w:tcPr>
          <w:p w14:paraId="72FACCF5">
            <w:pPr>
              <w:tabs>
                <w:tab w:val="left" w:pos="1276"/>
              </w:tabs>
              <w:jc w:val="center"/>
              <w:rPr>
                <w:sz w:val="20"/>
                <w:szCs w:val="20"/>
              </w:rPr>
            </w:pPr>
            <w:r>
              <w:rPr>
                <w:sz w:val="20"/>
                <w:szCs w:val="20"/>
              </w:rPr>
              <w:t>2</w:t>
            </w:r>
          </w:p>
        </w:tc>
        <w:tc>
          <w:tcPr>
            <w:tcW w:w="727" w:type="dxa"/>
            <w:shd w:val="clear" w:color="auto" w:fill="auto"/>
          </w:tcPr>
          <w:p w14:paraId="1A95CEDD">
            <w:pPr>
              <w:tabs>
                <w:tab w:val="left" w:pos="1276"/>
              </w:tabs>
              <w:jc w:val="center"/>
              <w:rPr>
                <w:sz w:val="20"/>
                <w:szCs w:val="20"/>
                <w:lang w:val="en-US"/>
              </w:rPr>
            </w:pPr>
            <w:r>
              <w:rPr>
                <w:sz w:val="20"/>
                <w:szCs w:val="20"/>
                <w:lang w:val="en-US"/>
              </w:rPr>
              <w:t>8</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D3145A1">
            <w:pPr>
              <w:tabs>
                <w:tab w:val="left" w:pos="1276"/>
              </w:tabs>
              <w:jc w:val="center"/>
              <w:rPr>
                <w:sz w:val="20"/>
                <w:szCs w:val="20"/>
              </w:rPr>
            </w:pPr>
            <w:r>
              <w:rPr>
                <w:sz w:val="20"/>
                <w:szCs w:val="20"/>
              </w:rPr>
              <w:t>4</w:t>
            </w:r>
          </w:p>
        </w:tc>
        <w:tc>
          <w:tcPr>
            <w:tcW w:w="7787" w:type="dxa"/>
            <w:shd w:val="clear" w:color="auto" w:fill="auto"/>
          </w:tcPr>
          <w:p w14:paraId="16491D9D">
            <w:pPr>
              <w:jc w:val="both"/>
              <w:rPr>
                <w:sz w:val="20"/>
                <w:szCs w:val="20"/>
                <w:lang w:val="kk-KZ"/>
              </w:rPr>
            </w:pPr>
            <w:r>
              <w:rPr>
                <w:b/>
                <w:sz w:val="20"/>
                <w:szCs w:val="20"/>
                <w:lang w:val="kk-KZ"/>
              </w:rPr>
              <w:t xml:space="preserve">Д </w:t>
            </w:r>
            <w:r>
              <w:rPr>
                <w:b/>
                <w:sz w:val="20"/>
                <w:szCs w:val="20"/>
              </w:rPr>
              <w:t>4.</w:t>
            </w:r>
            <w:r>
              <w:rPr>
                <w:sz w:val="20"/>
                <w:szCs w:val="20"/>
              </w:rPr>
              <w:t xml:space="preserve"> </w:t>
            </w:r>
            <w:r>
              <w:rPr>
                <w:rFonts w:hint="default" w:ascii="Times New Roman" w:hAnsi="Times New Roman" w:cs="Times New Roman"/>
                <w:sz w:val="20"/>
                <w:szCs w:val="20"/>
              </w:rPr>
              <w:t>Мұрагерлік құқығын тудыратын себептер (</w:t>
            </w:r>
            <w:r>
              <w:rPr>
                <w:rFonts w:hint="default" w:ascii="Times New Roman" w:hAnsi="Times New Roman" w:cs="Times New Roman"/>
                <w:i/>
                <w:iCs/>
                <w:sz w:val="20"/>
                <w:szCs w:val="20"/>
              </w:rPr>
              <w:t>асбаб ал-мирас</w:t>
            </w:r>
            <w:r>
              <w:rPr>
                <w:rFonts w:hint="default" w:ascii="Times New Roman" w:hAnsi="Times New Roman" w:cs="Times New Roman"/>
                <w:sz w:val="20"/>
                <w:szCs w:val="20"/>
              </w:rPr>
              <w:t>): некелік қатынас және туыстық байланыс.</w:t>
            </w:r>
            <w:r>
              <w:rPr>
                <w:sz w:val="20"/>
                <w:szCs w:val="20"/>
                <w:lang w:val="kk-KZ"/>
              </w:rPr>
              <w:t xml:space="preserve"> </w:t>
            </w:r>
          </w:p>
        </w:tc>
        <w:tc>
          <w:tcPr>
            <w:tcW w:w="860" w:type="dxa"/>
            <w:shd w:val="clear" w:color="auto" w:fill="auto"/>
          </w:tcPr>
          <w:p w14:paraId="0E01C7B6">
            <w:pPr>
              <w:tabs>
                <w:tab w:val="left" w:pos="1276"/>
              </w:tabs>
              <w:jc w:val="center"/>
              <w:rPr>
                <w:b/>
                <w:sz w:val="20"/>
                <w:szCs w:val="20"/>
              </w:rPr>
            </w:pPr>
            <w:r>
              <w:rPr>
                <w:b/>
                <w:sz w:val="20"/>
                <w:szCs w:val="20"/>
              </w:rPr>
              <w:t>2</w:t>
            </w:r>
          </w:p>
        </w:tc>
        <w:tc>
          <w:tcPr>
            <w:tcW w:w="727" w:type="dxa"/>
            <w:shd w:val="clear" w:color="auto" w:fill="auto"/>
          </w:tcPr>
          <w:p w14:paraId="75574304">
            <w:pPr>
              <w:tabs>
                <w:tab w:val="left" w:pos="1276"/>
              </w:tabs>
              <w:jc w:val="center"/>
              <w:rPr>
                <w:b/>
                <w:sz w:val="20"/>
                <w:szCs w:val="20"/>
              </w:rPr>
            </w:pP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E9EF096">
            <w:pPr>
              <w:tabs>
                <w:tab w:val="left" w:pos="1276"/>
              </w:tabs>
              <w:jc w:val="center"/>
              <w:rPr>
                <w:sz w:val="20"/>
                <w:szCs w:val="20"/>
              </w:rPr>
            </w:pPr>
          </w:p>
        </w:tc>
        <w:tc>
          <w:tcPr>
            <w:tcW w:w="7787" w:type="dxa"/>
            <w:shd w:val="clear" w:color="auto" w:fill="auto"/>
          </w:tcPr>
          <w:p w14:paraId="582E216F">
            <w:pPr>
              <w:pStyle w:val="9"/>
              <w:keepNext w:val="0"/>
              <w:keepLines w:val="0"/>
              <w:widowControl/>
              <w:suppressLineNumbers w:val="0"/>
              <w:rPr>
                <w:b/>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Pr>
                <w:sz w:val="20"/>
                <w:szCs w:val="20"/>
                <w:lang w:val="kk-KZ"/>
              </w:rPr>
              <w:t xml:space="preserve"> </w:t>
            </w:r>
            <w:r>
              <w:rPr>
                <w:rFonts w:hint="default" w:ascii="Times New Roman" w:hAnsi="Times New Roman" w:cs="Times New Roman"/>
                <w:sz w:val="20"/>
                <w:szCs w:val="20"/>
              </w:rPr>
              <w:t>Шариғат бойынша мұрагер бола алатын туыстық деңгейлерді сызба (генеалогиялық ағаш) түрінде кескіндеу.</w:t>
            </w:r>
          </w:p>
        </w:tc>
        <w:tc>
          <w:tcPr>
            <w:tcW w:w="860" w:type="dxa"/>
            <w:shd w:val="clear" w:color="auto" w:fill="auto"/>
          </w:tcPr>
          <w:p w14:paraId="0B4135F0">
            <w:pPr>
              <w:tabs>
                <w:tab w:val="left" w:pos="1276"/>
              </w:tabs>
              <w:jc w:val="center"/>
              <w:rPr>
                <w:sz w:val="20"/>
                <w:szCs w:val="20"/>
                <w:lang w:val="kk-KZ"/>
              </w:rPr>
            </w:pPr>
            <w:r>
              <w:rPr>
                <w:sz w:val="20"/>
                <w:szCs w:val="20"/>
                <w:lang w:val="kk-KZ"/>
              </w:rPr>
              <w:t>2</w:t>
            </w:r>
          </w:p>
        </w:tc>
        <w:tc>
          <w:tcPr>
            <w:tcW w:w="727" w:type="dxa"/>
            <w:shd w:val="clear" w:color="auto" w:fill="auto"/>
          </w:tcPr>
          <w:p w14:paraId="5FBEE8E4">
            <w:pPr>
              <w:tabs>
                <w:tab w:val="left" w:pos="1276"/>
              </w:tabs>
              <w:jc w:val="center"/>
              <w:rPr>
                <w:sz w:val="20"/>
                <w:szCs w:val="20"/>
                <w:lang w:val="en-US"/>
              </w:rPr>
            </w:pPr>
            <w:r>
              <w:rPr>
                <w:sz w:val="20"/>
                <w:szCs w:val="20"/>
                <w:lang w:val="en-US"/>
              </w:rPr>
              <w:t>8</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2BC35DB">
            <w:pPr>
              <w:tabs>
                <w:tab w:val="left" w:pos="1276"/>
              </w:tabs>
              <w:jc w:val="center"/>
              <w:rPr>
                <w:sz w:val="20"/>
                <w:szCs w:val="20"/>
              </w:rPr>
            </w:pPr>
            <w:r>
              <w:rPr>
                <w:sz w:val="20"/>
                <w:szCs w:val="20"/>
              </w:rPr>
              <w:t>5</w:t>
            </w:r>
          </w:p>
        </w:tc>
        <w:tc>
          <w:tcPr>
            <w:tcW w:w="7787" w:type="dxa"/>
            <w:shd w:val="clear" w:color="auto" w:fill="auto"/>
          </w:tcPr>
          <w:p w14:paraId="1889A2E7">
            <w:pPr>
              <w:pStyle w:val="9"/>
              <w:keepNext w:val="0"/>
              <w:keepLines w:val="0"/>
              <w:widowControl/>
              <w:suppressLineNumbers w:val="0"/>
              <w:rPr>
                <w:b/>
                <w:sz w:val="20"/>
                <w:szCs w:val="20"/>
                <w:lang w:val="kk-KZ"/>
              </w:rPr>
            </w:pPr>
            <w:r>
              <w:rPr>
                <w:b/>
                <w:sz w:val="20"/>
                <w:szCs w:val="20"/>
                <w:lang w:val="kk-KZ"/>
              </w:rPr>
              <w:t xml:space="preserve">Д </w:t>
            </w:r>
            <w:r>
              <w:rPr>
                <w:b/>
                <w:sz w:val="20"/>
                <w:szCs w:val="20"/>
              </w:rPr>
              <w:t>5.</w:t>
            </w:r>
            <w:r>
              <w:rPr>
                <w:sz w:val="20"/>
                <w:szCs w:val="20"/>
              </w:rPr>
              <w:t xml:space="preserve"> </w:t>
            </w:r>
            <w:r>
              <w:rPr>
                <w:rFonts w:hint="default" w:ascii="Times New Roman" w:hAnsi="Times New Roman" w:cs="Times New Roman"/>
                <w:sz w:val="20"/>
                <w:szCs w:val="20"/>
              </w:rPr>
              <w:t>Мұрадан айыратын немесе кедергі болатын жағдайлар (</w:t>
            </w:r>
            <w:r>
              <w:rPr>
                <w:rFonts w:hint="default" w:ascii="Times New Roman" w:hAnsi="Times New Roman" w:cs="Times New Roman"/>
                <w:i/>
                <w:iCs/>
                <w:sz w:val="20"/>
                <w:szCs w:val="20"/>
              </w:rPr>
              <w:t>мауаниъ ал-мирас</w:t>
            </w:r>
            <w:r>
              <w:rPr>
                <w:rFonts w:hint="default" w:ascii="Times New Roman" w:hAnsi="Times New Roman" w:cs="Times New Roman"/>
                <w:sz w:val="20"/>
                <w:szCs w:val="20"/>
              </w:rPr>
              <w:t>).</w:t>
            </w:r>
          </w:p>
        </w:tc>
        <w:tc>
          <w:tcPr>
            <w:tcW w:w="860" w:type="dxa"/>
            <w:shd w:val="clear" w:color="auto" w:fill="auto"/>
          </w:tcPr>
          <w:p w14:paraId="71D44693">
            <w:pPr>
              <w:tabs>
                <w:tab w:val="left" w:pos="1276"/>
              </w:tabs>
              <w:jc w:val="center"/>
              <w:rPr>
                <w:b/>
                <w:sz w:val="20"/>
                <w:szCs w:val="20"/>
              </w:rPr>
            </w:pPr>
            <w:r>
              <w:rPr>
                <w:b/>
                <w:sz w:val="20"/>
                <w:szCs w:val="20"/>
              </w:rPr>
              <w:t>2</w:t>
            </w:r>
          </w:p>
        </w:tc>
        <w:tc>
          <w:tcPr>
            <w:tcW w:w="727" w:type="dxa"/>
            <w:shd w:val="clear" w:color="auto" w:fill="auto"/>
          </w:tcPr>
          <w:p w14:paraId="77A46B69">
            <w:pPr>
              <w:tabs>
                <w:tab w:val="left" w:pos="1276"/>
              </w:tabs>
              <w:jc w:val="center"/>
              <w:rPr>
                <w:b/>
                <w:sz w:val="20"/>
                <w:szCs w:val="20"/>
              </w:rPr>
            </w:pP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107F163">
            <w:pPr>
              <w:tabs>
                <w:tab w:val="left" w:pos="1276"/>
              </w:tabs>
              <w:jc w:val="center"/>
              <w:rPr>
                <w:sz w:val="20"/>
                <w:szCs w:val="20"/>
              </w:rPr>
            </w:pPr>
          </w:p>
        </w:tc>
        <w:tc>
          <w:tcPr>
            <w:tcW w:w="7787" w:type="dxa"/>
            <w:shd w:val="clear" w:color="auto" w:fill="auto"/>
          </w:tcPr>
          <w:p w14:paraId="08C44DE4">
            <w:pPr>
              <w:tabs>
                <w:tab w:val="left" w:pos="1276"/>
              </w:tabs>
              <w:rPr>
                <w:b/>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Pr>
                <w:rFonts w:hint="default" w:ascii="Times New Roman" w:hAnsi="Times New Roman" w:cs="Times New Roman"/>
                <w:sz w:val="20"/>
                <w:szCs w:val="20"/>
              </w:rPr>
              <w:t>Адам өлтіру (</w:t>
            </w:r>
            <w:r>
              <w:rPr>
                <w:rFonts w:hint="default" w:ascii="Times New Roman" w:hAnsi="Times New Roman" w:cs="Times New Roman"/>
                <w:i/>
                <w:iCs/>
                <w:sz w:val="20"/>
                <w:szCs w:val="20"/>
              </w:rPr>
              <w:t>қатл</w:t>
            </w:r>
            <w:r>
              <w:rPr>
                <w:rFonts w:hint="default" w:ascii="Times New Roman" w:hAnsi="Times New Roman" w:cs="Times New Roman"/>
                <w:sz w:val="20"/>
                <w:szCs w:val="20"/>
              </w:rPr>
              <w:t>) және діннің әртүрлілігі (</w:t>
            </w:r>
            <w:r>
              <w:rPr>
                <w:rFonts w:hint="default" w:ascii="Times New Roman" w:hAnsi="Times New Roman" w:cs="Times New Roman"/>
                <w:i/>
                <w:iCs/>
                <w:sz w:val="20"/>
                <w:szCs w:val="20"/>
              </w:rPr>
              <w:t>ихтилаф ад-дин</w:t>
            </w:r>
            <w:r>
              <w:rPr>
                <w:rFonts w:hint="default" w:ascii="Times New Roman" w:hAnsi="Times New Roman" w:cs="Times New Roman"/>
                <w:sz w:val="20"/>
                <w:szCs w:val="20"/>
              </w:rPr>
              <w:t>) секілді кедергілердің мұрагерлік құқығына әсерін құқықтық казустар (кейстер) арқылы талдау.</w:t>
            </w:r>
          </w:p>
        </w:tc>
        <w:tc>
          <w:tcPr>
            <w:tcW w:w="860" w:type="dxa"/>
            <w:shd w:val="clear" w:color="auto" w:fill="auto"/>
          </w:tcPr>
          <w:p w14:paraId="6DECDF05">
            <w:pPr>
              <w:tabs>
                <w:tab w:val="left" w:pos="1276"/>
              </w:tabs>
              <w:jc w:val="center"/>
              <w:rPr>
                <w:sz w:val="20"/>
                <w:szCs w:val="20"/>
              </w:rPr>
            </w:pPr>
            <w:r>
              <w:rPr>
                <w:sz w:val="20"/>
                <w:szCs w:val="20"/>
              </w:rPr>
              <w:t>2</w:t>
            </w:r>
          </w:p>
        </w:tc>
        <w:tc>
          <w:tcPr>
            <w:tcW w:w="727" w:type="dxa"/>
            <w:shd w:val="clear" w:color="auto" w:fill="auto"/>
          </w:tcPr>
          <w:p w14:paraId="3334AFB0">
            <w:pPr>
              <w:tabs>
                <w:tab w:val="left" w:pos="1276"/>
              </w:tabs>
              <w:jc w:val="center"/>
              <w:rPr>
                <w:sz w:val="20"/>
                <w:szCs w:val="20"/>
                <w:lang w:val="en-US"/>
              </w:rPr>
            </w:pPr>
            <w:r>
              <w:rPr>
                <w:sz w:val="20"/>
                <w:szCs w:val="20"/>
                <w:lang w:val="en-US"/>
              </w:rPr>
              <w:t>8</w:t>
            </w:r>
          </w:p>
        </w:tc>
      </w:tr>
      <w:tr w14:paraId="6B6F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620A053">
            <w:pPr>
              <w:tabs>
                <w:tab w:val="left" w:pos="1276"/>
              </w:tabs>
              <w:jc w:val="center"/>
              <w:rPr>
                <w:sz w:val="20"/>
                <w:szCs w:val="20"/>
              </w:rPr>
            </w:pPr>
          </w:p>
        </w:tc>
        <w:tc>
          <w:tcPr>
            <w:tcW w:w="7787" w:type="dxa"/>
            <w:shd w:val="clear" w:color="auto" w:fill="auto"/>
          </w:tcPr>
          <w:p w14:paraId="13CD572A">
            <w:pPr>
              <w:pStyle w:val="9"/>
              <w:keepNext w:val="0"/>
              <w:keepLines w:val="0"/>
              <w:widowControl/>
              <w:suppressLineNumbers w:val="0"/>
              <w:rPr>
                <w:rFonts w:hint="default"/>
                <w:b/>
                <w:sz w:val="20"/>
                <w:szCs w:val="20"/>
                <w:lang w:val="kk-KZ"/>
              </w:rPr>
            </w:pPr>
            <w:r>
              <w:rPr>
                <w:b/>
                <w:sz w:val="20"/>
                <w:szCs w:val="20"/>
                <w:lang w:val="kk-KZ"/>
              </w:rPr>
              <w:t>ДӨЗ</w:t>
            </w:r>
            <w:r>
              <w:rPr>
                <w:b/>
                <w:sz w:val="20"/>
                <w:szCs w:val="20"/>
              </w:rPr>
              <w:t xml:space="preserve"> 1.  </w:t>
            </w:r>
            <w:r>
              <w:rPr>
                <w:rFonts w:hint="default" w:ascii="Times New Roman" w:hAnsi="Times New Roman" w:cs="Times New Roman"/>
                <w:sz w:val="21"/>
                <w:szCs w:val="21"/>
              </w:rPr>
              <w:t>«Тәрекені бөлуге дайындау: міндеттер тізбегін есептеу» (Кейс-стади)</w:t>
            </w:r>
            <w:r>
              <w:rPr>
                <w:rFonts w:hint="default" w:ascii="Times New Roman" w:hAnsi="Times New Roman" w:cs="Times New Roman"/>
                <w:sz w:val="21"/>
                <w:szCs w:val="21"/>
                <w:lang w:val="kk-KZ"/>
              </w:rPr>
              <w:t xml:space="preserve">. </w:t>
            </w:r>
            <w:r>
              <w:rPr>
                <w:rFonts w:hint="default" w:ascii="Times New Roman" w:hAnsi="Times New Roman" w:cs="Times New Roman"/>
                <w:b/>
                <w:bCs/>
                <w:sz w:val="21"/>
                <w:szCs w:val="21"/>
              </w:rPr>
              <w:t>Форматы:</w:t>
            </w:r>
            <w:r>
              <w:rPr>
                <w:rFonts w:hint="default" w:ascii="Times New Roman" w:hAnsi="Times New Roman" w:cs="Times New Roman"/>
                <w:sz w:val="21"/>
                <w:szCs w:val="21"/>
              </w:rPr>
              <w:t xml:space="preserve"> Шағын есептеме және шешімнің шариғи негіздемесін жазбаша ұсыну (1–2 бет)</w:t>
            </w:r>
            <w:r>
              <w:rPr>
                <w:rFonts w:hint="default" w:cs="Times New Roman"/>
                <w:sz w:val="21"/>
                <w:szCs w:val="21"/>
                <w:lang w:val="kk-KZ"/>
              </w:rPr>
              <w:t xml:space="preserve"> не презентация түрінде.</w:t>
            </w:r>
            <w:bookmarkStart w:id="1" w:name="_GoBack"/>
            <w:bookmarkEnd w:id="1"/>
          </w:p>
        </w:tc>
        <w:tc>
          <w:tcPr>
            <w:tcW w:w="860" w:type="dxa"/>
            <w:shd w:val="clear" w:color="auto" w:fill="auto"/>
          </w:tcPr>
          <w:p w14:paraId="39FBC6B0">
            <w:pPr>
              <w:tabs>
                <w:tab w:val="left" w:pos="1276"/>
              </w:tabs>
              <w:jc w:val="center"/>
              <w:rPr>
                <w:sz w:val="20"/>
                <w:szCs w:val="20"/>
              </w:rPr>
            </w:pPr>
            <w:r>
              <w:rPr>
                <w:b/>
                <w:sz w:val="20"/>
                <w:szCs w:val="20"/>
              </w:rPr>
              <w:t>2</w:t>
            </w:r>
          </w:p>
        </w:tc>
        <w:tc>
          <w:tcPr>
            <w:tcW w:w="727" w:type="dxa"/>
            <w:shd w:val="clear" w:color="auto" w:fill="auto"/>
          </w:tcPr>
          <w:p w14:paraId="0B021F17">
            <w:pPr>
              <w:tabs>
                <w:tab w:val="left" w:pos="1276"/>
              </w:tabs>
              <w:jc w:val="center"/>
              <w:rPr>
                <w:sz w:val="20"/>
                <w:szCs w:val="20"/>
              </w:rPr>
            </w:pPr>
            <w:r>
              <w:rPr>
                <w:sz w:val="20"/>
                <w:szCs w:val="20"/>
                <w:lang w:val="en-US"/>
              </w:rPr>
              <w:t>18</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0D55BD0A">
            <w:pPr>
              <w:pStyle w:val="2"/>
              <w:keepNext w:val="0"/>
              <w:keepLines w:val="0"/>
              <w:widowControl/>
              <w:suppressLineNumbers w:val="0"/>
              <w:jc w:val="center"/>
              <w:rPr>
                <w:b/>
                <w:sz w:val="20"/>
                <w:szCs w:val="20"/>
                <w:lang w:val="kk-KZ"/>
              </w:rPr>
            </w:pPr>
            <w:r>
              <w:rPr>
                <w:rFonts w:hint="default" w:ascii="Times New Roman" w:hAnsi="Times New Roman" w:cs="Times New Roman"/>
                <w:b/>
                <w:i w:val="0"/>
                <w:iCs w:val="0"/>
                <w:sz w:val="20"/>
                <w:szCs w:val="20"/>
              </w:rPr>
              <w:t>МОДУЛЬ 2</w:t>
            </w:r>
            <w:r>
              <w:rPr>
                <w:rFonts w:hint="default" w:ascii="Times New Roman" w:hAnsi="Times New Roman" w:cs="Times New Roman"/>
                <w:b/>
                <w:sz w:val="20"/>
                <w:szCs w:val="20"/>
                <w:lang w:val="kk-KZ"/>
              </w:rPr>
              <w:t xml:space="preserve"> </w:t>
            </w:r>
            <w:r>
              <w:rPr>
                <w:rFonts w:hint="default" w:ascii="Times New Roman" w:hAnsi="Times New Roman" w:cs="Times New Roman"/>
                <w:i w:val="0"/>
                <w:iCs w:val="0"/>
                <w:sz w:val="20"/>
                <w:szCs w:val="20"/>
              </w:rPr>
              <w:t>«Мұрагерлердің санаттары және бекітілген үлестер жүйесі»</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E29C3F">
            <w:pPr>
              <w:tabs>
                <w:tab w:val="left" w:pos="1276"/>
              </w:tabs>
              <w:jc w:val="center"/>
              <w:rPr>
                <w:sz w:val="20"/>
                <w:szCs w:val="20"/>
              </w:rPr>
            </w:pPr>
            <w:r>
              <w:rPr>
                <w:sz w:val="20"/>
                <w:szCs w:val="20"/>
              </w:rPr>
              <w:t>6</w:t>
            </w:r>
          </w:p>
        </w:tc>
        <w:tc>
          <w:tcPr>
            <w:tcW w:w="7787" w:type="dxa"/>
            <w:shd w:val="clear" w:color="auto" w:fill="auto"/>
          </w:tcPr>
          <w:p w14:paraId="6D90BFCD">
            <w:pPr>
              <w:jc w:val="both"/>
              <w:rPr>
                <w:sz w:val="20"/>
                <w:szCs w:val="20"/>
                <w:lang w:val="kk-KZ"/>
              </w:rPr>
            </w:pPr>
            <w:r>
              <w:rPr>
                <w:b/>
                <w:sz w:val="20"/>
                <w:szCs w:val="20"/>
                <w:lang w:val="kk-KZ"/>
              </w:rPr>
              <w:t xml:space="preserve">Д </w:t>
            </w:r>
            <w:r>
              <w:rPr>
                <w:b/>
                <w:sz w:val="20"/>
                <w:szCs w:val="20"/>
              </w:rPr>
              <w:t>6.</w:t>
            </w:r>
            <w:r>
              <w:rPr>
                <w:b/>
                <w:sz w:val="20"/>
                <w:szCs w:val="20"/>
                <w:lang w:val="kk-KZ"/>
              </w:rPr>
              <w:t xml:space="preserve"> </w:t>
            </w:r>
            <w:r>
              <w:rPr>
                <w:rFonts w:hint="default" w:ascii="Times New Roman" w:hAnsi="Times New Roman" w:cs="Times New Roman"/>
                <w:sz w:val="20"/>
                <w:szCs w:val="20"/>
              </w:rPr>
              <w:t>Шариғаттағы негізгі үлес иелері (</w:t>
            </w:r>
            <w:r>
              <w:rPr>
                <w:rFonts w:hint="default" w:ascii="Times New Roman" w:hAnsi="Times New Roman" w:cs="Times New Roman"/>
                <w:i/>
                <w:iCs/>
                <w:sz w:val="20"/>
                <w:szCs w:val="20"/>
              </w:rPr>
              <w:t>Асхабул-фуруд</w:t>
            </w:r>
            <w:r>
              <w:rPr>
                <w:rFonts w:hint="default" w:ascii="Times New Roman" w:hAnsi="Times New Roman" w:cs="Times New Roman"/>
                <w:sz w:val="20"/>
                <w:szCs w:val="20"/>
              </w:rPr>
              <w:t>). Ер адамдардан құралған мұрагерлер және олардың үлес мөлшерлері (әке, ата, туған және ана бір бауырлар, күйеуі).</w:t>
            </w:r>
            <w:r>
              <w:rPr>
                <w:sz w:val="20"/>
                <w:szCs w:val="20"/>
                <w:lang w:val="kk-KZ"/>
              </w:rPr>
              <w:t xml:space="preserve"> </w:t>
            </w:r>
          </w:p>
        </w:tc>
        <w:tc>
          <w:tcPr>
            <w:tcW w:w="860" w:type="dxa"/>
            <w:shd w:val="clear" w:color="auto" w:fill="auto"/>
          </w:tcPr>
          <w:p w14:paraId="651B0E0A">
            <w:pPr>
              <w:tabs>
                <w:tab w:val="left" w:pos="1276"/>
              </w:tabs>
              <w:jc w:val="center"/>
              <w:rPr>
                <w:b/>
                <w:sz w:val="20"/>
                <w:szCs w:val="20"/>
                <w:lang w:val="kk-KZ"/>
              </w:rPr>
            </w:pPr>
            <w:r>
              <w:rPr>
                <w:b/>
                <w:sz w:val="20"/>
                <w:szCs w:val="20"/>
                <w:lang w:val="kk-KZ"/>
              </w:rPr>
              <w:t>2</w:t>
            </w:r>
          </w:p>
        </w:tc>
        <w:tc>
          <w:tcPr>
            <w:tcW w:w="727" w:type="dxa"/>
            <w:shd w:val="clear" w:color="auto" w:fill="auto"/>
          </w:tcPr>
          <w:p w14:paraId="59F67C0F">
            <w:pPr>
              <w:tabs>
                <w:tab w:val="left" w:pos="1276"/>
              </w:tabs>
              <w:jc w:val="center"/>
              <w:rPr>
                <w:b/>
                <w:sz w:val="20"/>
                <w:szCs w:val="20"/>
                <w:lang w:val="kk-KZ"/>
              </w:rPr>
            </w:pP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F1AE582">
            <w:pPr>
              <w:tabs>
                <w:tab w:val="left" w:pos="1276"/>
              </w:tabs>
              <w:jc w:val="center"/>
              <w:rPr>
                <w:sz w:val="20"/>
                <w:szCs w:val="20"/>
                <w:lang w:val="kk-KZ"/>
              </w:rPr>
            </w:pPr>
          </w:p>
        </w:tc>
        <w:tc>
          <w:tcPr>
            <w:tcW w:w="7787" w:type="dxa"/>
            <w:shd w:val="clear" w:color="auto" w:fill="auto"/>
          </w:tcPr>
          <w:p w14:paraId="55E39307">
            <w:pPr>
              <w:tabs>
                <w:tab w:val="left" w:pos="1276"/>
              </w:tabs>
              <w:rPr>
                <w:sz w:val="20"/>
                <w:szCs w:val="20"/>
                <w:lang w:val="kk-KZ"/>
              </w:rPr>
            </w:pPr>
            <w:r>
              <w:rPr>
                <w:sz w:val="20"/>
                <w:szCs w:val="20"/>
                <w:lang w:val="kk-KZ"/>
              </w:rPr>
              <w:t xml:space="preserve">СС 6. </w:t>
            </w:r>
            <w:r>
              <w:rPr>
                <w:rFonts w:hint="default" w:ascii="Times New Roman" w:hAnsi="Times New Roman" w:cs="Times New Roman"/>
                <w:sz w:val="20"/>
                <w:szCs w:val="20"/>
              </w:rPr>
              <w:t>Ер адамдардың мұра алу шарттары мен үлестерін нақты мысалдар арқылы талдау.</w:t>
            </w:r>
            <w:r>
              <w:rPr>
                <w:sz w:val="20"/>
                <w:szCs w:val="20"/>
                <w:lang w:val="kk-KZ"/>
              </w:rPr>
              <w:t xml:space="preserve"> </w:t>
            </w:r>
          </w:p>
        </w:tc>
        <w:tc>
          <w:tcPr>
            <w:tcW w:w="860" w:type="dxa"/>
            <w:shd w:val="clear" w:color="auto" w:fill="auto"/>
          </w:tcPr>
          <w:p w14:paraId="168C557A">
            <w:pPr>
              <w:tabs>
                <w:tab w:val="left" w:pos="1276"/>
              </w:tabs>
              <w:jc w:val="center"/>
              <w:rPr>
                <w:sz w:val="20"/>
                <w:szCs w:val="20"/>
                <w:lang w:val="kk-KZ"/>
              </w:rPr>
            </w:pPr>
            <w:r>
              <w:rPr>
                <w:sz w:val="20"/>
                <w:szCs w:val="20"/>
                <w:lang w:val="kk-KZ"/>
              </w:rPr>
              <w:t>2</w:t>
            </w:r>
          </w:p>
        </w:tc>
        <w:tc>
          <w:tcPr>
            <w:tcW w:w="727" w:type="dxa"/>
            <w:shd w:val="clear" w:color="auto" w:fill="auto"/>
          </w:tcPr>
          <w:p w14:paraId="20B7EC4F">
            <w:pPr>
              <w:tabs>
                <w:tab w:val="left" w:pos="1276"/>
              </w:tabs>
              <w:jc w:val="center"/>
              <w:rPr>
                <w:bCs/>
                <w:sz w:val="20"/>
                <w:szCs w:val="20"/>
                <w:lang w:val="en-US"/>
              </w:rPr>
            </w:pPr>
            <w:r>
              <w:rPr>
                <w:bCs/>
                <w:sz w:val="20"/>
                <w:szCs w:val="20"/>
                <w:lang w:val="en-US"/>
              </w:rPr>
              <w:t>8</w:t>
            </w:r>
          </w:p>
        </w:tc>
      </w:tr>
      <w:tr w14:paraId="396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3459767">
            <w:pPr>
              <w:tabs>
                <w:tab w:val="left" w:pos="1276"/>
              </w:tabs>
              <w:jc w:val="center"/>
              <w:rPr>
                <w:sz w:val="20"/>
                <w:szCs w:val="20"/>
                <w:lang w:val="kk-KZ"/>
              </w:rPr>
            </w:pPr>
          </w:p>
        </w:tc>
        <w:tc>
          <w:tcPr>
            <w:tcW w:w="7787" w:type="dxa"/>
            <w:shd w:val="clear" w:color="auto" w:fill="auto"/>
          </w:tcPr>
          <w:p w14:paraId="2FCE29A7">
            <w:pPr>
              <w:tabs>
                <w:tab w:val="left" w:pos="1276"/>
              </w:tabs>
              <w:rPr>
                <w:b/>
                <w:sz w:val="20"/>
                <w:szCs w:val="20"/>
                <w:lang w:val="kk-KZ"/>
              </w:rPr>
            </w:pPr>
            <w:r>
              <w:rPr>
                <w:b/>
                <w:sz w:val="20"/>
                <w:szCs w:val="20"/>
                <w:lang w:val="kk-KZ"/>
              </w:rPr>
              <w:t>ОДӨЖ 2. ДӨЗ 2.</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1320C057">
            <w:pPr>
              <w:tabs>
                <w:tab w:val="left" w:pos="1276"/>
              </w:tabs>
              <w:jc w:val="center"/>
              <w:rPr>
                <w:sz w:val="20"/>
                <w:szCs w:val="20"/>
                <w:lang w:val="kk-KZ"/>
              </w:rPr>
            </w:pPr>
          </w:p>
        </w:tc>
        <w:tc>
          <w:tcPr>
            <w:tcW w:w="727" w:type="dxa"/>
            <w:shd w:val="clear" w:color="auto" w:fill="auto"/>
          </w:tcPr>
          <w:p w14:paraId="6A7F86D2">
            <w:pPr>
              <w:tabs>
                <w:tab w:val="left" w:pos="1276"/>
              </w:tabs>
              <w:jc w:val="center"/>
              <w:rPr>
                <w:b/>
                <w:sz w:val="20"/>
                <w:szCs w:val="20"/>
                <w:lang w:val="kk-KZ"/>
              </w:rPr>
            </w:pP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9D5113A">
            <w:pPr>
              <w:tabs>
                <w:tab w:val="left" w:pos="1276"/>
              </w:tabs>
              <w:jc w:val="center"/>
              <w:rPr>
                <w:sz w:val="20"/>
                <w:szCs w:val="20"/>
              </w:rPr>
            </w:pPr>
            <w:r>
              <w:rPr>
                <w:sz w:val="20"/>
                <w:szCs w:val="20"/>
              </w:rPr>
              <w:t>7</w:t>
            </w:r>
          </w:p>
        </w:tc>
        <w:tc>
          <w:tcPr>
            <w:tcW w:w="7787" w:type="dxa"/>
            <w:shd w:val="clear" w:color="auto" w:fill="auto"/>
          </w:tcPr>
          <w:p w14:paraId="4E0290DF">
            <w:pPr>
              <w:pStyle w:val="9"/>
              <w:keepNext w:val="0"/>
              <w:keepLines w:val="0"/>
              <w:widowControl/>
              <w:suppressLineNumbers w:val="0"/>
              <w:rPr>
                <w:lang w:val="kk-KZ"/>
              </w:rPr>
            </w:pPr>
            <w:r>
              <w:rPr>
                <w:b/>
                <w:lang w:val="kk-KZ"/>
              </w:rPr>
              <w:t xml:space="preserve">Д </w:t>
            </w:r>
            <w:r>
              <w:rPr>
                <w:b/>
              </w:rPr>
              <w:t>7.</w:t>
            </w:r>
            <w:r>
              <w:rPr>
                <w:bCs/>
                <w:sz w:val="20"/>
                <w:szCs w:val="20"/>
                <w:lang w:val="kk-KZ"/>
              </w:rPr>
              <w:t xml:space="preserve"> </w:t>
            </w:r>
            <w:r>
              <w:rPr>
                <w:rFonts w:hint="default" w:ascii="Times New Roman" w:hAnsi="Times New Roman" w:cs="Times New Roman"/>
                <w:sz w:val="20"/>
                <w:szCs w:val="20"/>
              </w:rPr>
              <w:t xml:space="preserve">Әйел адамдардан құралған </w:t>
            </w:r>
            <w:r>
              <w:rPr>
                <w:rFonts w:hint="default" w:ascii="Times New Roman" w:hAnsi="Times New Roman" w:cs="Times New Roman"/>
                <w:i/>
                <w:iCs/>
                <w:sz w:val="20"/>
                <w:szCs w:val="20"/>
              </w:rPr>
              <w:t>Асхабул-фуруд</w:t>
            </w:r>
            <w:r>
              <w:rPr>
                <w:rFonts w:hint="default" w:ascii="Times New Roman" w:hAnsi="Times New Roman" w:cs="Times New Roman"/>
                <w:sz w:val="20"/>
                <w:szCs w:val="20"/>
              </w:rPr>
              <w:t xml:space="preserve"> санаттары және олардың үлес мөлшерлері (әйелі, қызы, ұлдың қызы, анасы, әжесі, туған және әке бір/ана бір әпке-қарындастары).</w:t>
            </w:r>
            <w:r>
              <w:rPr>
                <w:bCs/>
                <w:sz w:val="20"/>
                <w:szCs w:val="20"/>
                <w:lang w:val="kk-KZ"/>
              </w:rPr>
              <w:t xml:space="preserve"> </w:t>
            </w:r>
          </w:p>
        </w:tc>
        <w:tc>
          <w:tcPr>
            <w:tcW w:w="860" w:type="dxa"/>
            <w:shd w:val="clear" w:color="auto" w:fill="auto"/>
          </w:tcPr>
          <w:p w14:paraId="537C9AB2">
            <w:pPr>
              <w:tabs>
                <w:tab w:val="left" w:pos="1276"/>
              </w:tabs>
              <w:jc w:val="center"/>
              <w:rPr>
                <w:b/>
                <w:sz w:val="20"/>
                <w:szCs w:val="20"/>
                <w:lang w:val="kk-KZ"/>
              </w:rPr>
            </w:pPr>
            <w:r>
              <w:rPr>
                <w:b/>
                <w:sz w:val="20"/>
                <w:szCs w:val="20"/>
                <w:lang w:val="kk-KZ"/>
              </w:rPr>
              <w:t>2</w:t>
            </w:r>
          </w:p>
        </w:tc>
        <w:tc>
          <w:tcPr>
            <w:tcW w:w="727" w:type="dxa"/>
            <w:shd w:val="clear" w:color="auto" w:fill="auto"/>
          </w:tcPr>
          <w:p w14:paraId="6E4776C7">
            <w:pPr>
              <w:tabs>
                <w:tab w:val="left" w:pos="1276"/>
              </w:tabs>
              <w:jc w:val="center"/>
              <w:rPr>
                <w:b/>
                <w:sz w:val="20"/>
                <w:szCs w:val="20"/>
                <w:lang w:val="kk-KZ"/>
              </w:rPr>
            </w:pP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4D4E3C0">
            <w:pPr>
              <w:tabs>
                <w:tab w:val="left" w:pos="1276"/>
              </w:tabs>
              <w:jc w:val="center"/>
              <w:rPr>
                <w:b/>
                <w:sz w:val="20"/>
                <w:szCs w:val="20"/>
                <w:lang w:val="kk-KZ"/>
              </w:rPr>
            </w:pPr>
          </w:p>
        </w:tc>
        <w:tc>
          <w:tcPr>
            <w:tcW w:w="7787" w:type="dxa"/>
            <w:shd w:val="clear" w:color="auto" w:fill="auto"/>
          </w:tcPr>
          <w:p w14:paraId="66320953">
            <w:pPr>
              <w:tabs>
                <w:tab w:val="left" w:pos="1276"/>
              </w:tabs>
              <w:rPr>
                <w:bCs/>
                <w:sz w:val="20"/>
                <w:szCs w:val="20"/>
                <w:lang w:val="kk-KZ"/>
              </w:rPr>
            </w:pPr>
            <w:r>
              <w:rPr>
                <w:bCs/>
                <w:sz w:val="20"/>
                <w:szCs w:val="20"/>
                <w:lang w:val="kk-KZ"/>
              </w:rPr>
              <w:t xml:space="preserve">СС 7. </w:t>
            </w:r>
            <w:r>
              <w:rPr>
                <w:rFonts w:hint="default" w:ascii="Times New Roman" w:hAnsi="Times New Roman" w:cs="Times New Roman"/>
                <w:sz w:val="20"/>
                <w:szCs w:val="20"/>
              </w:rPr>
              <w:t>Әйел мұрагерлердің үлестерін анықтау және олардың отбасындағы орнына қарай мұра құқығының өзгеру ерекшеліктері.</w:t>
            </w:r>
            <w:r>
              <w:rPr>
                <w:bCs/>
                <w:sz w:val="20"/>
                <w:szCs w:val="20"/>
                <w:lang w:val="kk-KZ"/>
              </w:rPr>
              <w:t xml:space="preserve"> </w:t>
            </w:r>
          </w:p>
        </w:tc>
        <w:tc>
          <w:tcPr>
            <w:tcW w:w="860" w:type="dxa"/>
            <w:shd w:val="clear" w:color="auto" w:fill="auto"/>
          </w:tcPr>
          <w:p w14:paraId="289CA7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pPr>
              <w:tabs>
                <w:tab w:val="left" w:pos="1276"/>
              </w:tabs>
              <w:jc w:val="center"/>
              <w:rPr>
                <w:bCs/>
                <w:sz w:val="20"/>
                <w:szCs w:val="20"/>
                <w:lang w:val="en-US"/>
              </w:rPr>
            </w:pPr>
            <w:r>
              <w:rPr>
                <w:bCs/>
                <w:sz w:val="20"/>
                <w:szCs w:val="20"/>
                <w:lang w:val="en-US"/>
              </w:rPr>
              <w:t>8</w:t>
            </w:r>
          </w:p>
        </w:tc>
      </w:tr>
      <w:tr w14:paraId="018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FC1A443">
            <w:pPr>
              <w:tabs>
                <w:tab w:val="left" w:pos="1276"/>
              </w:tabs>
              <w:jc w:val="center"/>
              <w:rPr>
                <w:b/>
                <w:sz w:val="20"/>
                <w:szCs w:val="20"/>
                <w:lang w:val="kk-KZ"/>
              </w:rPr>
            </w:pPr>
          </w:p>
        </w:tc>
        <w:tc>
          <w:tcPr>
            <w:tcW w:w="7787" w:type="dxa"/>
            <w:shd w:val="clear" w:color="auto" w:fill="auto"/>
          </w:tcPr>
          <w:p w14:paraId="65C9DA22">
            <w:pPr>
              <w:pStyle w:val="9"/>
              <w:keepNext w:val="0"/>
              <w:keepLines w:val="0"/>
              <w:widowControl/>
              <w:suppressLineNumbers w:val="0"/>
              <w:rPr>
                <w:rFonts w:hint="default"/>
                <w:sz w:val="20"/>
                <w:szCs w:val="20"/>
                <w:lang w:val="kk-KZ"/>
              </w:rPr>
            </w:pPr>
            <w:r>
              <w:rPr>
                <w:b/>
                <w:sz w:val="20"/>
                <w:szCs w:val="20"/>
                <w:lang w:val="kk-KZ"/>
              </w:rPr>
              <w:t>ДӨЗ 2</w:t>
            </w:r>
            <w:r>
              <w:rPr>
                <w:bCs/>
                <w:sz w:val="20"/>
                <w:szCs w:val="20"/>
                <w:lang w:val="kk-KZ"/>
              </w:rPr>
              <w:t xml:space="preserve">.  </w:t>
            </w:r>
            <w:r>
              <w:rPr>
                <w:rFonts w:hint="default" w:ascii="Times New Roman" w:hAnsi="Times New Roman" w:cs="Times New Roman"/>
                <w:sz w:val="20"/>
                <w:szCs w:val="20"/>
              </w:rPr>
              <w:t>«Мұрагерлердің құқықтық картасын (кластер) жасау»</w:t>
            </w:r>
            <w:r>
              <w:rPr>
                <w:rFonts w:hint="default" w:ascii="Times New Roman" w:hAnsi="Times New Roman" w:cs="Times New Roman"/>
                <w:sz w:val="20"/>
                <w:szCs w:val="20"/>
                <w:lang w:val="kk-KZ"/>
              </w:rPr>
              <w:t xml:space="preserve">. </w:t>
            </w:r>
            <w:r>
              <w:rPr>
                <w:rFonts w:hint="default" w:ascii="Times New Roman" w:hAnsi="Times New Roman" w:cs="Times New Roman"/>
                <w:b/>
                <w:bCs/>
                <w:sz w:val="20"/>
                <w:szCs w:val="20"/>
              </w:rPr>
              <w:t>Форматы:</w:t>
            </w:r>
            <w:r>
              <w:rPr>
                <w:rFonts w:hint="default" w:ascii="Times New Roman" w:hAnsi="Times New Roman" w:cs="Times New Roman"/>
                <w:sz w:val="20"/>
                <w:szCs w:val="20"/>
              </w:rPr>
              <w:t xml:space="preserve"> Көрнекі сызба, менталды карта (Mind map) немесе инфографикалық кесте дайындау</w:t>
            </w:r>
            <w:r>
              <w:rPr>
                <w:rFonts w:hint="default" w:cs="Times New Roman"/>
                <w:sz w:val="20"/>
                <w:szCs w:val="20"/>
                <w:lang w:val="kk-KZ"/>
              </w:rPr>
              <w:t xml:space="preserve"> не презентация</w:t>
            </w:r>
            <w:r>
              <w:rPr>
                <w:rFonts w:hint="default" w:ascii="Times New Roman" w:hAnsi="Times New Roman" w:cs="Times New Roman"/>
                <w:sz w:val="20"/>
                <w:szCs w:val="20"/>
              </w:rPr>
              <w:t>.</w:t>
            </w:r>
          </w:p>
        </w:tc>
        <w:tc>
          <w:tcPr>
            <w:tcW w:w="860" w:type="dxa"/>
            <w:shd w:val="clear" w:color="auto" w:fill="auto"/>
          </w:tcPr>
          <w:p w14:paraId="04C86306">
            <w:pPr>
              <w:tabs>
                <w:tab w:val="left" w:pos="1276"/>
              </w:tabs>
              <w:jc w:val="center"/>
              <w:rPr>
                <w:b/>
                <w:sz w:val="20"/>
                <w:szCs w:val="20"/>
              </w:rPr>
            </w:pPr>
            <w:r>
              <w:rPr>
                <w:b/>
                <w:sz w:val="20"/>
                <w:szCs w:val="20"/>
              </w:rPr>
              <w:t>2</w:t>
            </w:r>
          </w:p>
        </w:tc>
        <w:tc>
          <w:tcPr>
            <w:tcW w:w="727" w:type="dxa"/>
            <w:shd w:val="clear" w:color="auto" w:fill="auto"/>
          </w:tcPr>
          <w:p w14:paraId="168B857E">
            <w:pPr>
              <w:tabs>
                <w:tab w:val="left" w:pos="1276"/>
              </w:tabs>
              <w:jc w:val="center"/>
              <w:rPr>
                <w:bCs/>
                <w:sz w:val="20"/>
                <w:szCs w:val="20"/>
                <w:lang w:val="en-US"/>
              </w:rPr>
            </w:pPr>
            <w:r>
              <w:rPr>
                <w:bCs/>
                <w:sz w:val="20"/>
                <w:szCs w:val="20"/>
                <w:lang w:val="en-US"/>
              </w:rPr>
              <w:t>18</w:t>
            </w:r>
          </w:p>
        </w:tc>
      </w:tr>
      <w:tr w14:paraId="5DC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5FD56B7B">
            <w:pPr>
              <w:tabs>
                <w:tab w:val="left" w:pos="1276"/>
              </w:tabs>
              <w:jc w:val="center"/>
              <w:rPr>
                <w:b/>
                <w:sz w:val="20"/>
                <w:szCs w:val="20"/>
                <w:lang w:val="kk-KZ"/>
              </w:rPr>
            </w:pPr>
            <w:r>
              <w:rPr>
                <w:sz w:val="20"/>
                <w:szCs w:val="20"/>
              </w:rPr>
              <w:t>8</w:t>
            </w:r>
          </w:p>
        </w:tc>
        <w:tc>
          <w:tcPr>
            <w:tcW w:w="7787" w:type="dxa"/>
            <w:shd w:val="clear" w:color="auto" w:fill="auto"/>
          </w:tcPr>
          <w:p w14:paraId="1E67142A">
            <w:pPr>
              <w:pStyle w:val="9"/>
              <w:keepNext w:val="0"/>
              <w:keepLines w:val="0"/>
              <w:widowControl/>
              <w:suppressLineNumbers w:val="0"/>
              <w:rPr>
                <w:b/>
                <w:sz w:val="20"/>
                <w:szCs w:val="20"/>
                <w:lang w:val="kk-KZ"/>
              </w:rPr>
            </w:pPr>
            <w:r>
              <w:rPr>
                <w:b/>
                <w:sz w:val="20"/>
                <w:szCs w:val="20"/>
                <w:lang w:val="kk-KZ"/>
              </w:rPr>
              <w:t>Д 8.</w:t>
            </w:r>
            <w:r>
              <w:rPr>
                <w:sz w:val="20"/>
                <w:szCs w:val="20"/>
                <w:lang w:val="kk-KZ"/>
              </w:rPr>
              <w:t xml:space="preserve">  </w:t>
            </w:r>
            <w:r>
              <w:rPr>
                <w:rFonts w:hint="default" w:ascii="Times New Roman" w:hAnsi="Times New Roman" w:cs="Times New Roman"/>
                <w:i/>
                <w:iCs/>
                <w:sz w:val="20"/>
                <w:szCs w:val="20"/>
              </w:rPr>
              <w:t>Асаба</w:t>
            </w:r>
            <w:r>
              <w:rPr>
                <w:rFonts w:hint="default" w:ascii="Times New Roman" w:hAnsi="Times New Roman" w:cs="Times New Roman"/>
                <w:sz w:val="20"/>
                <w:szCs w:val="20"/>
              </w:rPr>
              <w:t xml:space="preserve"> (қалдық мүлікті иеленушілер) ұғымы, олардың түрлері: өздігінен асаба болғандар (</w:t>
            </w:r>
            <w:r>
              <w:rPr>
                <w:rFonts w:hint="default" w:ascii="Times New Roman" w:hAnsi="Times New Roman" w:cs="Times New Roman"/>
                <w:i/>
                <w:iCs/>
                <w:sz w:val="20"/>
                <w:szCs w:val="20"/>
              </w:rPr>
              <w:t>асаба би-нафсиһи</w:t>
            </w:r>
            <w:r>
              <w:rPr>
                <w:rFonts w:hint="default" w:ascii="Times New Roman" w:hAnsi="Times New Roman" w:cs="Times New Roman"/>
                <w:sz w:val="20"/>
                <w:szCs w:val="20"/>
              </w:rPr>
              <w:t>), басқаның себебімен және басқамен бірге асаба болғандар.</w:t>
            </w:r>
          </w:p>
        </w:tc>
        <w:tc>
          <w:tcPr>
            <w:tcW w:w="860" w:type="dxa"/>
            <w:shd w:val="clear" w:color="auto" w:fill="auto"/>
          </w:tcPr>
          <w:p w14:paraId="41AF03F5">
            <w:pPr>
              <w:tabs>
                <w:tab w:val="left" w:pos="1276"/>
              </w:tabs>
              <w:jc w:val="center"/>
              <w:rPr>
                <w:b/>
                <w:sz w:val="20"/>
                <w:szCs w:val="20"/>
              </w:rPr>
            </w:pPr>
            <w:r>
              <w:rPr>
                <w:b/>
                <w:sz w:val="20"/>
                <w:szCs w:val="20"/>
                <w:lang w:val="kk-KZ"/>
              </w:rPr>
              <w:t>2</w:t>
            </w:r>
          </w:p>
        </w:tc>
        <w:tc>
          <w:tcPr>
            <w:tcW w:w="727" w:type="dxa"/>
            <w:shd w:val="clear" w:color="auto" w:fill="auto"/>
          </w:tcPr>
          <w:p w14:paraId="7237B2B4">
            <w:pPr>
              <w:tabs>
                <w:tab w:val="left" w:pos="1276"/>
              </w:tabs>
              <w:jc w:val="center"/>
              <w:rPr>
                <w:b/>
                <w:sz w:val="20"/>
                <w:szCs w:val="20"/>
              </w:rPr>
            </w:pPr>
          </w:p>
        </w:tc>
      </w:tr>
      <w:tr w14:paraId="17C8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1A4425C">
            <w:pPr>
              <w:tabs>
                <w:tab w:val="left" w:pos="1276"/>
              </w:tabs>
              <w:jc w:val="center"/>
              <w:rPr>
                <w:sz w:val="20"/>
                <w:szCs w:val="20"/>
              </w:rPr>
            </w:pPr>
          </w:p>
        </w:tc>
        <w:tc>
          <w:tcPr>
            <w:tcW w:w="7787" w:type="dxa"/>
            <w:shd w:val="clear" w:color="auto" w:fill="auto"/>
          </w:tcPr>
          <w:p w14:paraId="65926BA8">
            <w:pPr>
              <w:rPr>
                <w:b/>
                <w:sz w:val="20"/>
                <w:szCs w:val="20"/>
                <w:lang w:val="kk-KZ"/>
              </w:rPr>
            </w:pPr>
            <w:r>
              <w:rPr>
                <w:b/>
                <w:sz w:val="20"/>
                <w:szCs w:val="20"/>
                <w:lang w:val="kk-KZ"/>
              </w:rPr>
              <w:t>СС 8.</w:t>
            </w:r>
            <w:r>
              <w:rPr>
                <w:sz w:val="20"/>
                <w:szCs w:val="20"/>
                <w:lang w:val="kk-KZ"/>
              </w:rPr>
              <w:t xml:space="preserve"> </w:t>
            </w:r>
            <w:r>
              <w:rPr>
                <w:rFonts w:hint="default" w:ascii="Times New Roman" w:hAnsi="Times New Roman" w:cs="Times New Roman"/>
                <w:i/>
                <w:iCs/>
                <w:sz w:val="20"/>
                <w:szCs w:val="20"/>
              </w:rPr>
              <w:t>Асхабул-фурудтан</w:t>
            </w:r>
            <w:r>
              <w:rPr>
                <w:rFonts w:hint="default" w:ascii="Times New Roman" w:hAnsi="Times New Roman" w:cs="Times New Roman"/>
                <w:sz w:val="20"/>
                <w:szCs w:val="20"/>
              </w:rPr>
              <w:t xml:space="preserve"> қалған мүлікті </w:t>
            </w:r>
            <w:r>
              <w:rPr>
                <w:rFonts w:hint="default" w:ascii="Times New Roman" w:hAnsi="Times New Roman" w:cs="Times New Roman"/>
                <w:i/>
                <w:iCs/>
                <w:sz w:val="20"/>
                <w:szCs w:val="20"/>
              </w:rPr>
              <w:t>асабалар</w:t>
            </w:r>
            <w:r>
              <w:rPr>
                <w:rFonts w:hint="default" w:ascii="Times New Roman" w:hAnsi="Times New Roman" w:cs="Times New Roman"/>
                <w:sz w:val="20"/>
                <w:szCs w:val="20"/>
              </w:rPr>
              <w:t xml:space="preserve"> арасында басымдық (жақындық) дәрежесіне қарай бөлу тәртібі.</w:t>
            </w:r>
            <w:r>
              <w:rPr>
                <w:sz w:val="20"/>
                <w:szCs w:val="20"/>
                <w:lang w:val="kk-KZ"/>
              </w:rPr>
              <w:t xml:space="preserve"> </w:t>
            </w:r>
          </w:p>
        </w:tc>
        <w:tc>
          <w:tcPr>
            <w:tcW w:w="860" w:type="dxa"/>
            <w:shd w:val="clear" w:color="auto" w:fill="auto"/>
          </w:tcPr>
          <w:p w14:paraId="3D38FAA0">
            <w:pPr>
              <w:tabs>
                <w:tab w:val="left" w:pos="1276"/>
              </w:tabs>
              <w:jc w:val="center"/>
              <w:rPr>
                <w:b/>
                <w:sz w:val="20"/>
                <w:szCs w:val="20"/>
              </w:rPr>
            </w:pPr>
            <w:r>
              <w:rPr>
                <w:b/>
                <w:sz w:val="20"/>
                <w:szCs w:val="20"/>
                <w:lang w:val="kk-KZ"/>
              </w:rPr>
              <w:t>2</w:t>
            </w:r>
          </w:p>
        </w:tc>
        <w:tc>
          <w:tcPr>
            <w:tcW w:w="727" w:type="dxa"/>
            <w:shd w:val="clear" w:color="auto" w:fill="auto"/>
          </w:tcPr>
          <w:p w14:paraId="4DF3A9DC">
            <w:pPr>
              <w:tabs>
                <w:tab w:val="left" w:pos="1276"/>
              </w:tabs>
              <w:jc w:val="center"/>
              <w:rPr>
                <w:bCs/>
                <w:sz w:val="20"/>
                <w:szCs w:val="20"/>
                <w:lang w:val="en-US"/>
              </w:rPr>
            </w:pPr>
            <w:r>
              <w:rPr>
                <w:bCs/>
                <w:sz w:val="20"/>
                <w:szCs w:val="20"/>
                <w:lang w:val="en-US"/>
              </w:rPr>
              <w:t>8</w:t>
            </w:r>
          </w:p>
        </w:tc>
      </w:tr>
      <w:tr w14:paraId="5737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600BA5B4">
            <w:pPr>
              <w:tabs>
                <w:tab w:val="left" w:pos="1276"/>
              </w:tabs>
              <w:jc w:val="center"/>
              <w:rPr>
                <w:sz w:val="20"/>
                <w:szCs w:val="20"/>
              </w:rPr>
            </w:pPr>
          </w:p>
        </w:tc>
        <w:tc>
          <w:tcPr>
            <w:tcW w:w="7787" w:type="dxa"/>
            <w:shd w:val="clear" w:color="auto" w:fill="auto"/>
          </w:tcPr>
          <w:p w14:paraId="39E0D743">
            <w:pPr>
              <w:rPr>
                <w:b/>
                <w:sz w:val="20"/>
                <w:szCs w:val="20"/>
                <w:lang w:val="kk-KZ"/>
              </w:rPr>
            </w:pPr>
            <w:r>
              <w:rPr>
                <w:b/>
                <w:sz w:val="20"/>
                <w:szCs w:val="20"/>
                <w:lang w:val="kk-KZ"/>
              </w:rPr>
              <w:t>ОДӨЖ 3. ДӨЗ 3</w:t>
            </w:r>
            <w:r>
              <w:rPr>
                <w:b/>
                <w:sz w:val="20"/>
                <w:szCs w:val="20"/>
              </w:rPr>
              <w:t>.</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01AEFC43">
            <w:pPr>
              <w:tabs>
                <w:tab w:val="left" w:pos="1276"/>
              </w:tabs>
              <w:jc w:val="center"/>
              <w:rPr>
                <w:b/>
                <w:sz w:val="20"/>
                <w:szCs w:val="20"/>
                <w:lang w:val="kk-KZ"/>
              </w:rPr>
            </w:pPr>
          </w:p>
        </w:tc>
        <w:tc>
          <w:tcPr>
            <w:tcW w:w="727" w:type="dxa"/>
            <w:shd w:val="clear" w:color="auto" w:fill="auto"/>
          </w:tcPr>
          <w:p w14:paraId="31103E6D">
            <w:pPr>
              <w:tabs>
                <w:tab w:val="left" w:pos="1276"/>
              </w:tabs>
              <w:jc w:val="center"/>
              <w:rPr>
                <w:b/>
                <w:sz w:val="20"/>
                <w:szCs w:val="20"/>
                <w:lang w:val="kk-KZ"/>
              </w:rPr>
            </w:pP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7CDBB15F">
            <w:pPr>
              <w:tabs>
                <w:tab w:val="left" w:pos="1276"/>
              </w:tabs>
              <w:rPr>
                <w:b/>
                <w:sz w:val="20"/>
                <w:szCs w:val="20"/>
              </w:rPr>
            </w:pPr>
            <w:r>
              <w:rPr>
                <w:b/>
                <w:sz w:val="20"/>
                <w:szCs w:val="20"/>
                <w:lang w:val="kk-KZ"/>
              </w:rPr>
              <w:t>Аралық бақылау 1</w:t>
            </w:r>
          </w:p>
        </w:tc>
        <w:tc>
          <w:tcPr>
            <w:tcW w:w="727" w:type="dxa"/>
            <w:shd w:val="clear" w:color="auto" w:fill="auto"/>
          </w:tcPr>
          <w:p w14:paraId="13308BAA">
            <w:pPr>
              <w:tabs>
                <w:tab w:val="left" w:pos="1276"/>
              </w:tabs>
              <w:jc w:val="center"/>
              <w:rPr>
                <w:b/>
                <w:sz w:val="20"/>
                <w:szCs w:val="20"/>
                <w:lang w:val="kk-KZ"/>
              </w:rPr>
            </w:pPr>
            <w:r>
              <w:rPr>
                <w:b/>
                <w:sz w:val="20"/>
                <w:szCs w:val="20"/>
                <w:lang w:val="kk-KZ"/>
              </w:rPr>
              <w:t>100</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6705EFF">
            <w:pPr>
              <w:tabs>
                <w:tab w:val="left" w:pos="1276"/>
              </w:tabs>
              <w:jc w:val="center"/>
              <w:rPr>
                <w:sz w:val="20"/>
                <w:szCs w:val="20"/>
              </w:rPr>
            </w:pPr>
            <w:r>
              <w:rPr>
                <w:sz w:val="20"/>
                <w:szCs w:val="20"/>
              </w:rPr>
              <w:t>9</w:t>
            </w:r>
          </w:p>
        </w:tc>
        <w:tc>
          <w:tcPr>
            <w:tcW w:w="7787" w:type="dxa"/>
            <w:shd w:val="clear" w:color="auto" w:fill="auto"/>
          </w:tcPr>
          <w:p w14:paraId="4FF959EB">
            <w:pPr>
              <w:tabs>
                <w:tab w:val="left" w:pos="1276"/>
              </w:tabs>
              <w:rPr>
                <w:b/>
                <w:sz w:val="20"/>
                <w:szCs w:val="20"/>
                <w:lang w:val="kk-KZ"/>
              </w:rPr>
            </w:pPr>
            <w:r>
              <w:rPr>
                <w:b/>
                <w:sz w:val="20"/>
                <w:szCs w:val="20"/>
                <w:lang w:val="kk-KZ"/>
              </w:rPr>
              <w:t xml:space="preserve">Д </w:t>
            </w:r>
            <w:r>
              <w:rPr>
                <w:b/>
                <w:sz w:val="20"/>
                <w:szCs w:val="20"/>
              </w:rPr>
              <w:t>9.</w:t>
            </w:r>
            <w:r>
              <w:rPr>
                <w:sz w:val="20"/>
                <w:szCs w:val="20"/>
                <w:lang w:val="kk-KZ"/>
              </w:rPr>
              <w:t xml:space="preserve"> </w:t>
            </w:r>
            <w:r>
              <w:rPr>
                <w:rFonts w:hint="default" w:ascii="Times New Roman" w:hAnsi="Times New Roman" w:cs="Times New Roman"/>
                <w:i/>
                <w:iCs/>
                <w:sz w:val="20"/>
                <w:szCs w:val="20"/>
              </w:rPr>
              <w:t>Хажб</w:t>
            </w:r>
            <w:r>
              <w:rPr>
                <w:rFonts w:hint="default" w:ascii="Times New Roman" w:hAnsi="Times New Roman" w:cs="Times New Roman"/>
                <w:sz w:val="20"/>
                <w:szCs w:val="20"/>
              </w:rPr>
              <w:t xml:space="preserve"> (мұрадан толық немесе ішінара шектеу) ілімі. Нұқсан келтіру арқылы шектеу (</w:t>
            </w:r>
            <w:r>
              <w:rPr>
                <w:rFonts w:hint="default" w:ascii="Times New Roman" w:hAnsi="Times New Roman" w:cs="Times New Roman"/>
                <w:i/>
                <w:iCs/>
                <w:sz w:val="20"/>
                <w:szCs w:val="20"/>
              </w:rPr>
              <w:t>хажб нуқсан</w:t>
            </w:r>
            <w:r>
              <w:rPr>
                <w:rFonts w:hint="default" w:ascii="Times New Roman" w:hAnsi="Times New Roman" w:cs="Times New Roman"/>
                <w:sz w:val="20"/>
                <w:szCs w:val="20"/>
              </w:rPr>
              <w:t>) және мүлдем мақұрым қалдыру (</w:t>
            </w:r>
            <w:r>
              <w:rPr>
                <w:rFonts w:hint="default" w:ascii="Times New Roman" w:hAnsi="Times New Roman" w:cs="Times New Roman"/>
                <w:i/>
                <w:iCs/>
                <w:sz w:val="20"/>
                <w:szCs w:val="20"/>
              </w:rPr>
              <w:t>хажб хирман</w:t>
            </w:r>
            <w:r>
              <w:rPr>
                <w:rFonts w:hint="default" w:ascii="Times New Roman" w:hAnsi="Times New Roman" w:cs="Times New Roman"/>
                <w:sz w:val="20"/>
                <w:szCs w:val="20"/>
              </w:rPr>
              <w:t>) ұғымдары.</w:t>
            </w:r>
          </w:p>
        </w:tc>
        <w:tc>
          <w:tcPr>
            <w:tcW w:w="860" w:type="dxa"/>
            <w:shd w:val="clear" w:color="auto" w:fill="auto"/>
          </w:tcPr>
          <w:p w14:paraId="2BFB5AD3">
            <w:pPr>
              <w:tabs>
                <w:tab w:val="left" w:pos="1276"/>
              </w:tabs>
              <w:jc w:val="center"/>
              <w:rPr>
                <w:b/>
                <w:sz w:val="20"/>
                <w:szCs w:val="20"/>
              </w:rPr>
            </w:pPr>
            <w:r>
              <w:rPr>
                <w:b/>
                <w:sz w:val="20"/>
                <w:szCs w:val="20"/>
              </w:rPr>
              <w:t>2</w:t>
            </w:r>
          </w:p>
        </w:tc>
        <w:tc>
          <w:tcPr>
            <w:tcW w:w="727" w:type="dxa"/>
            <w:shd w:val="clear" w:color="auto" w:fill="auto"/>
          </w:tcPr>
          <w:p w14:paraId="64D80AF2">
            <w:pPr>
              <w:tabs>
                <w:tab w:val="left" w:pos="1276"/>
              </w:tabs>
              <w:jc w:val="center"/>
              <w:rPr>
                <w:b/>
                <w:sz w:val="20"/>
                <w:szCs w:val="20"/>
              </w:rPr>
            </w:pP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B22CBD5">
            <w:pPr>
              <w:tabs>
                <w:tab w:val="left" w:pos="1276"/>
              </w:tabs>
              <w:jc w:val="center"/>
              <w:rPr>
                <w:sz w:val="20"/>
                <w:szCs w:val="20"/>
              </w:rPr>
            </w:pPr>
          </w:p>
        </w:tc>
        <w:tc>
          <w:tcPr>
            <w:tcW w:w="7787" w:type="dxa"/>
            <w:shd w:val="clear" w:color="auto" w:fill="auto"/>
          </w:tcPr>
          <w:p w14:paraId="30F29AB3">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Pr>
                <w:rFonts w:hint="default" w:ascii="Times New Roman" w:hAnsi="Times New Roman" w:cs="Times New Roman"/>
                <w:sz w:val="20"/>
                <w:szCs w:val="20"/>
              </w:rPr>
              <w:t>Жақын туыстардың (мысалы, ұлдың немесе әкенің) алыс туыстарды мұрадан толық ығыстыру казустарын қарастыру.</w:t>
            </w:r>
          </w:p>
        </w:tc>
        <w:tc>
          <w:tcPr>
            <w:tcW w:w="860" w:type="dxa"/>
            <w:shd w:val="clear" w:color="auto" w:fill="auto"/>
          </w:tcPr>
          <w:p w14:paraId="6625834A">
            <w:pPr>
              <w:tabs>
                <w:tab w:val="left" w:pos="1276"/>
              </w:tabs>
              <w:jc w:val="center"/>
              <w:rPr>
                <w:b/>
                <w:sz w:val="20"/>
                <w:szCs w:val="20"/>
                <w:lang w:val="kk-KZ"/>
              </w:rPr>
            </w:pPr>
            <w:r>
              <w:rPr>
                <w:b/>
                <w:sz w:val="20"/>
                <w:szCs w:val="20"/>
                <w:lang w:val="kk-KZ"/>
              </w:rPr>
              <w:t>2</w:t>
            </w:r>
          </w:p>
        </w:tc>
        <w:tc>
          <w:tcPr>
            <w:tcW w:w="727" w:type="dxa"/>
            <w:shd w:val="clear" w:color="auto" w:fill="auto"/>
          </w:tcPr>
          <w:p w14:paraId="482AABE9">
            <w:pPr>
              <w:tabs>
                <w:tab w:val="left" w:pos="1276"/>
              </w:tabs>
              <w:jc w:val="center"/>
              <w:rPr>
                <w:bCs/>
                <w:sz w:val="20"/>
                <w:szCs w:val="20"/>
                <w:lang w:val="en-US"/>
              </w:rPr>
            </w:pPr>
            <w:r>
              <w:rPr>
                <w:bCs/>
                <w:sz w:val="20"/>
                <w:szCs w:val="20"/>
                <w:lang w:val="en-US"/>
              </w:rPr>
              <w:t>8</w:t>
            </w:r>
          </w:p>
        </w:tc>
      </w:tr>
      <w:tr w14:paraId="4342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9D391E9">
            <w:pPr>
              <w:tabs>
                <w:tab w:val="left" w:pos="1276"/>
              </w:tabs>
              <w:jc w:val="center"/>
              <w:rPr>
                <w:sz w:val="20"/>
                <w:szCs w:val="20"/>
                <w:lang w:val="kk-KZ"/>
              </w:rPr>
            </w:pPr>
          </w:p>
        </w:tc>
        <w:tc>
          <w:tcPr>
            <w:tcW w:w="7787" w:type="dxa"/>
            <w:shd w:val="clear" w:color="auto" w:fill="auto"/>
          </w:tcPr>
          <w:p w14:paraId="39C70BB0">
            <w:pPr>
              <w:pStyle w:val="9"/>
              <w:keepNext w:val="0"/>
              <w:keepLines w:val="0"/>
              <w:widowControl/>
              <w:suppressLineNumbers w:val="0"/>
              <w:rPr>
                <w:rFonts w:hint="default"/>
                <w:sz w:val="20"/>
                <w:szCs w:val="20"/>
                <w:lang w:val="kk-KZ"/>
              </w:rPr>
            </w:pPr>
            <w:r>
              <w:rPr>
                <w:b/>
                <w:sz w:val="20"/>
                <w:szCs w:val="20"/>
                <w:lang w:val="kk-KZ"/>
              </w:rPr>
              <w:t xml:space="preserve">ДӨЗ 3. </w:t>
            </w:r>
            <w:r>
              <w:rPr>
                <w:rFonts w:hint="default" w:ascii="Times New Roman" w:hAnsi="Times New Roman" w:cs="Times New Roman"/>
                <w:sz w:val="20"/>
                <w:szCs w:val="20"/>
              </w:rPr>
              <w:t>«Күрделі хажб (шектеу) казустарын құқықтық талдау»</w:t>
            </w:r>
            <w:r>
              <w:rPr>
                <w:rFonts w:hint="default" w:cs="Times New Roman"/>
                <w:sz w:val="20"/>
                <w:szCs w:val="20"/>
                <w:lang w:val="kk-KZ"/>
              </w:rPr>
              <w:t xml:space="preserve"> не презентация</w:t>
            </w:r>
            <w:r>
              <w:rPr>
                <w:rFonts w:hint="default" w:ascii="Times New Roman" w:hAnsi="Times New Roman" w:cs="Times New Roman"/>
                <w:sz w:val="20"/>
                <w:szCs w:val="20"/>
                <w:lang w:val="kk-KZ"/>
              </w:rPr>
              <w:t xml:space="preserve">. </w:t>
            </w:r>
            <w:r>
              <w:rPr>
                <w:rFonts w:hint="default" w:ascii="Times New Roman" w:hAnsi="Times New Roman" w:cs="Times New Roman"/>
                <w:b/>
                <w:bCs/>
                <w:sz w:val="20"/>
                <w:szCs w:val="20"/>
              </w:rPr>
              <w:t>Форматы:</w:t>
            </w:r>
            <w:r>
              <w:rPr>
                <w:rFonts w:hint="default" w:ascii="Times New Roman" w:hAnsi="Times New Roman" w:cs="Times New Roman"/>
                <w:sz w:val="20"/>
                <w:szCs w:val="20"/>
              </w:rPr>
              <w:t xml:space="preserve"> Жазбаша кейс-анализ (2–3 бет).</w:t>
            </w:r>
          </w:p>
        </w:tc>
        <w:tc>
          <w:tcPr>
            <w:tcW w:w="860" w:type="dxa"/>
            <w:shd w:val="clear" w:color="auto" w:fill="auto"/>
          </w:tcPr>
          <w:p w14:paraId="487C8D95">
            <w:pPr>
              <w:tabs>
                <w:tab w:val="left" w:pos="1276"/>
              </w:tabs>
              <w:jc w:val="center"/>
              <w:rPr>
                <w:b/>
                <w:sz w:val="20"/>
                <w:szCs w:val="20"/>
                <w:lang w:val="kk-KZ"/>
              </w:rPr>
            </w:pPr>
            <w:r>
              <w:rPr>
                <w:b/>
                <w:sz w:val="20"/>
                <w:szCs w:val="20"/>
                <w:lang w:val="kk-KZ"/>
              </w:rPr>
              <w:t>2</w:t>
            </w:r>
          </w:p>
        </w:tc>
        <w:tc>
          <w:tcPr>
            <w:tcW w:w="727" w:type="dxa"/>
            <w:shd w:val="clear" w:color="auto" w:fill="auto"/>
          </w:tcPr>
          <w:p w14:paraId="6D507919">
            <w:pPr>
              <w:tabs>
                <w:tab w:val="left" w:pos="1276"/>
              </w:tabs>
              <w:rPr>
                <w:bCs/>
                <w:sz w:val="20"/>
                <w:szCs w:val="20"/>
                <w:lang w:val="en-US"/>
              </w:rPr>
            </w:pPr>
            <w:r>
              <w:rPr>
                <w:bCs/>
                <w:sz w:val="20"/>
                <w:szCs w:val="20"/>
                <w:lang w:val="en-US"/>
              </w:rPr>
              <w:t>14.7</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62A872">
            <w:pPr>
              <w:tabs>
                <w:tab w:val="left" w:pos="1276"/>
              </w:tabs>
              <w:jc w:val="center"/>
              <w:rPr>
                <w:sz w:val="20"/>
                <w:szCs w:val="20"/>
              </w:rPr>
            </w:pPr>
            <w:r>
              <w:rPr>
                <w:sz w:val="20"/>
                <w:szCs w:val="20"/>
              </w:rPr>
              <w:t>10</w:t>
            </w:r>
          </w:p>
        </w:tc>
        <w:tc>
          <w:tcPr>
            <w:tcW w:w="7787" w:type="dxa"/>
            <w:shd w:val="clear" w:color="auto" w:fill="auto"/>
          </w:tcPr>
          <w:p w14:paraId="40E4C833">
            <w:pPr>
              <w:tabs>
                <w:tab w:val="left" w:pos="1276"/>
              </w:tabs>
              <w:rPr>
                <w:b/>
                <w:sz w:val="20"/>
                <w:szCs w:val="20"/>
                <w:lang w:val="kk-KZ"/>
              </w:rPr>
            </w:pPr>
            <w:r>
              <w:rPr>
                <w:b/>
                <w:sz w:val="20"/>
                <w:szCs w:val="20"/>
                <w:lang w:val="kk-KZ"/>
              </w:rPr>
              <w:t xml:space="preserve">Д </w:t>
            </w:r>
            <w:r>
              <w:rPr>
                <w:b/>
                <w:sz w:val="20"/>
                <w:szCs w:val="20"/>
              </w:rPr>
              <w:t>10.</w:t>
            </w:r>
            <w:r>
              <w:rPr>
                <w:sz w:val="20"/>
                <w:szCs w:val="20"/>
                <w:lang w:val="kk-KZ"/>
              </w:rPr>
              <w:t xml:space="preserve"> </w:t>
            </w:r>
            <w:r>
              <w:rPr>
                <w:rFonts w:hint="default" w:ascii="Times New Roman" w:hAnsi="Times New Roman" w:cs="Times New Roman"/>
                <w:sz w:val="20"/>
                <w:szCs w:val="20"/>
              </w:rPr>
              <w:t xml:space="preserve">Күрделі құқықтық жағдайлардағы </w:t>
            </w:r>
            <w:r>
              <w:rPr>
                <w:rFonts w:hint="default" w:ascii="Times New Roman" w:hAnsi="Times New Roman" w:cs="Times New Roman"/>
                <w:i/>
                <w:iCs/>
                <w:sz w:val="20"/>
                <w:szCs w:val="20"/>
              </w:rPr>
              <w:t>хажб</w:t>
            </w:r>
            <w:r>
              <w:rPr>
                <w:rFonts w:hint="default" w:ascii="Times New Roman" w:hAnsi="Times New Roman" w:cs="Times New Roman"/>
                <w:sz w:val="20"/>
                <w:szCs w:val="20"/>
              </w:rPr>
              <w:t xml:space="preserve"> ережелері (бауырлар мен әпке-қарындастардың, ата мен әженің өзге мұрагерлер бар кездегі құқықтық күйі).</w:t>
            </w:r>
            <w:r>
              <w:rPr>
                <w:bCs/>
                <w:sz w:val="20"/>
                <w:szCs w:val="20"/>
                <w:lang w:val="kk-KZ"/>
              </w:rPr>
              <w:t xml:space="preserve"> </w:t>
            </w:r>
          </w:p>
        </w:tc>
        <w:tc>
          <w:tcPr>
            <w:tcW w:w="860" w:type="dxa"/>
            <w:shd w:val="clear" w:color="auto" w:fill="auto"/>
          </w:tcPr>
          <w:p w14:paraId="23E11B81">
            <w:pPr>
              <w:tabs>
                <w:tab w:val="left" w:pos="1276"/>
              </w:tabs>
              <w:jc w:val="center"/>
              <w:rPr>
                <w:b/>
                <w:sz w:val="20"/>
                <w:szCs w:val="20"/>
                <w:lang w:val="kk-KZ"/>
              </w:rPr>
            </w:pPr>
            <w:r>
              <w:rPr>
                <w:b/>
                <w:sz w:val="20"/>
                <w:szCs w:val="20"/>
                <w:lang w:val="kk-KZ"/>
              </w:rPr>
              <w:t>2</w:t>
            </w:r>
          </w:p>
        </w:tc>
        <w:tc>
          <w:tcPr>
            <w:tcW w:w="727" w:type="dxa"/>
            <w:shd w:val="clear" w:color="auto" w:fill="auto"/>
          </w:tcPr>
          <w:p w14:paraId="0DE8F40A">
            <w:pPr>
              <w:tabs>
                <w:tab w:val="left" w:pos="1276"/>
              </w:tabs>
              <w:jc w:val="center"/>
              <w:rPr>
                <w:b/>
                <w:sz w:val="20"/>
                <w:szCs w:val="20"/>
                <w:lang w:val="kk-KZ"/>
              </w:rPr>
            </w:pP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0E24750">
            <w:pPr>
              <w:tabs>
                <w:tab w:val="left" w:pos="1276"/>
              </w:tabs>
              <w:jc w:val="center"/>
              <w:rPr>
                <w:sz w:val="20"/>
                <w:szCs w:val="20"/>
                <w:lang w:val="kk-KZ"/>
              </w:rPr>
            </w:pPr>
          </w:p>
        </w:tc>
        <w:tc>
          <w:tcPr>
            <w:tcW w:w="7787" w:type="dxa"/>
            <w:shd w:val="clear" w:color="auto" w:fill="auto"/>
          </w:tcPr>
          <w:p w14:paraId="03D665F7">
            <w:pPr>
              <w:tabs>
                <w:tab w:val="left" w:pos="1276"/>
              </w:tabs>
              <w:rPr>
                <w:b/>
                <w:sz w:val="20"/>
                <w:szCs w:val="20"/>
                <w:lang w:val="kk-KZ"/>
              </w:rPr>
            </w:pPr>
            <w:r>
              <w:rPr>
                <w:b/>
                <w:sz w:val="20"/>
                <w:szCs w:val="20"/>
                <w:lang w:val="kk-KZ"/>
              </w:rPr>
              <w:t>СС 10.</w:t>
            </w:r>
            <w:r>
              <w:rPr>
                <w:sz w:val="20"/>
                <w:szCs w:val="20"/>
                <w:lang w:val="kk-KZ"/>
              </w:rPr>
              <w:t xml:space="preserve"> </w:t>
            </w:r>
            <w:r>
              <w:rPr>
                <w:rFonts w:hint="default" w:ascii="Times New Roman" w:hAnsi="Times New Roman" w:cs="Times New Roman"/>
                <w:sz w:val="20"/>
                <w:szCs w:val="20"/>
              </w:rPr>
              <w:t xml:space="preserve">Алғашқы екі модульдің теориялық тақырыптарын бекіту. Мұрагерлер мен </w:t>
            </w:r>
            <w:r>
              <w:rPr>
                <w:rFonts w:hint="default" w:ascii="Times New Roman" w:hAnsi="Times New Roman" w:cs="Times New Roman"/>
                <w:i/>
                <w:iCs/>
                <w:sz w:val="20"/>
                <w:szCs w:val="20"/>
              </w:rPr>
              <w:t>хажб</w:t>
            </w:r>
            <w:r>
              <w:rPr>
                <w:rFonts w:hint="default" w:ascii="Times New Roman" w:hAnsi="Times New Roman" w:cs="Times New Roman"/>
                <w:sz w:val="20"/>
                <w:szCs w:val="20"/>
              </w:rPr>
              <w:t xml:space="preserve"> ережелеріне арналған аралық бақылау тесті немесе коллоквиум.</w:t>
            </w:r>
          </w:p>
        </w:tc>
        <w:tc>
          <w:tcPr>
            <w:tcW w:w="860" w:type="dxa"/>
            <w:shd w:val="clear" w:color="auto" w:fill="auto"/>
          </w:tcPr>
          <w:p w14:paraId="5312540D">
            <w:pPr>
              <w:tabs>
                <w:tab w:val="left" w:pos="1276"/>
              </w:tabs>
              <w:jc w:val="center"/>
              <w:rPr>
                <w:b/>
                <w:sz w:val="20"/>
                <w:szCs w:val="20"/>
                <w:lang w:val="kk-KZ"/>
              </w:rPr>
            </w:pPr>
            <w:r>
              <w:rPr>
                <w:b/>
                <w:sz w:val="20"/>
                <w:szCs w:val="20"/>
                <w:lang w:val="kk-KZ"/>
              </w:rPr>
              <w:t>2</w:t>
            </w:r>
          </w:p>
        </w:tc>
        <w:tc>
          <w:tcPr>
            <w:tcW w:w="727" w:type="dxa"/>
            <w:shd w:val="clear" w:color="auto" w:fill="auto"/>
          </w:tcPr>
          <w:p w14:paraId="012F5937">
            <w:pPr>
              <w:tabs>
                <w:tab w:val="left" w:pos="1276"/>
              </w:tabs>
              <w:jc w:val="center"/>
              <w:rPr>
                <w:bCs/>
                <w:sz w:val="20"/>
                <w:szCs w:val="20"/>
                <w:lang w:val="en-US"/>
              </w:rPr>
            </w:pPr>
            <w:r>
              <w:rPr>
                <w:bCs/>
                <w:sz w:val="20"/>
                <w:szCs w:val="20"/>
                <w:lang w:val="en-US"/>
              </w:rPr>
              <w:t>8</w:t>
            </w:r>
          </w:p>
        </w:tc>
      </w:tr>
      <w:tr w14:paraId="0B63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135" w:type="dxa"/>
            <w:vMerge w:val="continue"/>
            <w:shd w:val="clear" w:color="auto" w:fill="auto"/>
          </w:tcPr>
          <w:p w14:paraId="205E0E0D">
            <w:pPr>
              <w:tabs>
                <w:tab w:val="left" w:pos="1276"/>
              </w:tabs>
              <w:jc w:val="center"/>
              <w:rPr>
                <w:sz w:val="20"/>
                <w:szCs w:val="20"/>
                <w:lang w:val="kk-KZ"/>
              </w:rPr>
            </w:pPr>
          </w:p>
        </w:tc>
        <w:tc>
          <w:tcPr>
            <w:tcW w:w="7787" w:type="dxa"/>
            <w:shd w:val="clear" w:color="auto" w:fill="auto"/>
          </w:tcPr>
          <w:p w14:paraId="534DC6EA">
            <w:pPr>
              <w:jc w:val="both"/>
              <w:rPr>
                <w:color w:val="FF0000"/>
                <w:sz w:val="20"/>
                <w:szCs w:val="20"/>
                <w:lang w:val="kk-KZ"/>
              </w:rPr>
            </w:pPr>
            <w:r>
              <w:rPr>
                <w:b/>
                <w:sz w:val="20"/>
                <w:szCs w:val="20"/>
                <w:lang w:val="kk-KZ"/>
              </w:rPr>
              <w:t>ОДӨЖ 4. ДӨЗ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69D4CFB4">
            <w:pPr>
              <w:tabs>
                <w:tab w:val="left" w:pos="1276"/>
              </w:tabs>
              <w:jc w:val="center"/>
              <w:rPr>
                <w:b/>
                <w:sz w:val="20"/>
                <w:szCs w:val="20"/>
                <w:lang w:val="kk-KZ"/>
              </w:rPr>
            </w:pPr>
          </w:p>
        </w:tc>
        <w:tc>
          <w:tcPr>
            <w:tcW w:w="727" w:type="dxa"/>
            <w:shd w:val="clear" w:color="auto" w:fill="auto"/>
          </w:tcPr>
          <w:p w14:paraId="24311E49">
            <w:pPr>
              <w:tabs>
                <w:tab w:val="left" w:pos="1276"/>
              </w:tabs>
              <w:jc w:val="center"/>
              <w:rPr>
                <w:b/>
                <w:sz w:val="20"/>
                <w:szCs w:val="20"/>
                <w:lang w:val="kk-KZ"/>
              </w:rPr>
            </w:pP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509" w:type="dxa"/>
            <w:gridSpan w:val="4"/>
            <w:shd w:val="clear" w:color="auto" w:fill="auto"/>
          </w:tcPr>
          <w:p w14:paraId="612EE04A">
            <w:pPr>
              <w:pStyle w:val="2"/>
              <w:keepNext w:val="0"/>
              <w:keepLines w:val="0"/>
              <w:widowControl/>
              <w:suppressLineNumbers w:val="0"/>
              <w:rPr>
                <w:b/>
                <w:sz w:val="20"/>
                <w:szCs w:val="20"/>
                <w:lang w:val="kk-KZ"/>
              </w:rPr>
            </w:pPr>
            <w:r>
              <w:rPr>
                <w:b/>
                <w:i w:val="0"/>
                <w:iCs w:val="0"/>
                <w:sz w:val="20"/>
                <w:szCs w:val="20"/>
                <w:lang w:val="kk-KZ"/>
              </w:rPr>
              <w:t>МОДУЛЬ 3</w:t>
            </w:r>
            <w:r>
              <w:rPr>
                <w:b/>
                <w:i w:val="0"/>
                <w:iCs w:val="0"/>
                <w:color w:val="FF0000"/>
                <w:sz w:val="20"/>
                <w:szCs w:val="20"/>
                <w:lang w:val="kk-KZ"/>
              </w:rPr>
              <w:t xml:space="preserve"> </w:t>
            </w:r>
            <w:r>
              <w:rPr>
                <w:rFonts w:hint="default" w:ascii="Times New Roman" w:hAnsi="Times New Roman" w:cs="Times New Roman"/>
                <w:i w:val="0"/>
                <w:iCs w:val="0"/>
                <w:sz w:val="20"/>
                <w:szCs w:val="20"/>
              </w:rPr>
              <w:t>«Практикалық мұра бөлу негіздері және заманауи мәселелер»</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025CC18">
            <w:pPr>
              <w:tabs>
                <w:tab w:val="left" w:pos="1276"/>
              </w:tabs>
              <w:jc w:val="center"/>
              <w:rPr>
                <w:sz w:val="20"/>
                <w:szCs w:val="20"/>
              </w:rPr>
            </w:pPr>
            <w:r>
              <w:rPr>
                <w:sz w:val="20"/>
                <w:szCs w:val="20"/>
              </w:rPr>
              <w:t>11</w:t>
            </w:r>
          </w:p>
        </w:tc>
        <w:tc>
          <w:tcPr>
            <w:tcW w:w="7787" w:type="dxa"/>
            <w:shd w:val="clear" w:color="auto" w:fill="auto"/>
          </w:tcPr>
          <w:p w14:paraId="45137502">
            <w:pPr>
              <w:tabs>
                <w:tab w:val="left" w:pos="1276"/>
              </w:tabs>
              <w:rPr>
                <w:b/>
                <w:sz w:val="20"/>
                <w:szCs w:val="20"/>
                <w:lang w:val="kk-KZ"/>
              </w:rPr>
            </w:pPr>
            <w:r>
              <w:rPr>
                <w:b/>
                <w:sz w:val="20"/>
                <w:szCs w:val="20"/>
                <w:lang w:val="kk-KZ"/>
              </w:rPr>
              <w:t xml:space="preserve">Д </w:t>
            </w:r>
            <w:r>
              <w:rPr>
                <w:b/>
                <w:sz w:val="20"/>
                <w:szCs w:val="20"/>
                <w:lang w:val="en-US"/>
              </w:rPr>
              <w:t>11.</w:t>
            </w:r>
            <w:r>
              <w:rPr>
                <w:sz w:val="20"/>
                <w:szCs w:val="20"/>
                <w:lang w:val="kk-KZ"/>
              </w:rPr>
              <w:t xml:space="preserve"> </w:t>
            </w:r>
            <w:r>
              <w:rPr>
                <w:rFonts w:hint="default" w:ascii="Times New Roman" w:hAnsi="Times New Roman" w:cs="Times New Roman"/>
                <w:sz w:val="20"/>
                <w:szCs w:val="20"/>
              </w:rPr>
              <w:t>Мұра есептерін шығарудың ең жеңіл жолдары. Бөлшек сандарды (1/2, 1/4, 1/8) бүтін санға айналдырудың қарапайым ережесі.</w:t>
            </w:r>
            <w:r>
              <w:rPr>
                <w:sz w:val="20"/>
                <w:szCs w:val="20"/>
                <w:lang w:val="kk-KZ"/>
              </w:rPr>
              <w:t xml:space="preserve"> </w:t>
            </w:r>
          </w:p>
        </w:tc>
        <w:tc>
          <w:tcPr>
            <w:tcW w:w="860" w:type="dxa"/>
            <w:shd w:val="clear" w:color="auto" w:fill="auto"/>
          </w:tcPr>
          <w:p w14:paraId="167CA1BA">
            <w:pPr>
              <w:tabs>
                <w:tab w:val="left" w:pos="1276"/>
              </w:tabs>
              <w:jc w:val="center"/>
              <w:rPr>
                <w:b/>
                <w:sz w:val="20"/>
                <w:szCs w:val="20"/>
                <w:lang w:val="kk-KZ"/>
              </w:rPr>
            </w:pPr>
            <w:r>
              <w:rPr>
                <w:b/>
                <w:sz w:val="20"/>
                <w:szCs w:val="20"/>
                <w:lang w:val="kk-KZ"/>
              </w:rPr>
              <w:t>2</w:t>
            </w:r>
          </w:p>
        </w:tc>
        <w:tc>
          <w:tcPr>
            <w:tcW w:w="727" w:type="dxa"/>
            <w:shd w:val="clear" w:color="auto" w:fill="auto"/>
          </w:tcPr>
          <w:p w14:paraId="46550FD2">
            <w:pPr>
              <w:tabs>
                <w:tab w:val="left" w:pos="1276"/>
              </w:tabs>
              <w:jc w:val="center"/>
              <w:rPr>
                <w:b/>
                <w:sz w:val="20"/>
                <w:szCs w:val="20"/>
                <w:lang w:val="kk-KZ"/>
              </w:rPr>
            </w:pP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97C4A0">
            <w:pPr>
              <w:tabs>
                <w:tab w:val="left" w:pos="1276"/>
              </w:tabs>
              <w:jc w:val="center"/>
              <w:rPr>
                <w:sz w:val="20"/>
                <w:szCs w:val="20"/>
                <w:lang w:val="kk-KZ"/>
              </w:rPr>
            </w:pPr>
          </w:p>
        </w:tc>
        <w:tc>
          <w:tcPr>
            <w:tcW w:w="7787" w:type="dxa"/>
            <w:shd w:val="clear" w:color="auto" w:fill="auto"/>
          </w:tcPr>
          <w:p w14:paraId="6A5EFB39">
            <w:pPr>
              <w:tabs>
                <w:tab w:val="left" w:pos="1276"/>
              </w:tabs>
              <w:rPr>
                <w:b/>
                <w:sz w:val="20"/>
                <w:szCs w:val="20"/>
                <w:lang w:val="kk-KZ"/>
              </w:rPr>
            </w:pPr>
            <w:r>
              <w:rPr>
                <w:b/>
                <w:sz w:val="20"/>
                <w:szCs w:val="20"/>
                <w:lang w:val="kk-KZ"/>
              </w:rPr>
              <w:t>СС 11.</w:t>
            </w:r>
            <w:r>
              <w:rPr>
                <w:sz w:val="20"/>
                <w:szCs w:val="20"/>
                <w:lang w:val="kk-KZ"/>
              </w:rPr>
              <w:t xml:space="preserve"> </w:t>
            </w:r>
            <w:r>
              <w:rPr>
                <w:rFonts w:hint="default" w:ascii="Times New Roman" w:hAnsi="Times New Roman" w:cs="Times New Roman"/>
                <w:sz w:val="20"/>
                <w:szCs w:val="20"/>
              </w:rPr>
              <w:t>Шағын отбасылар арасындағы (тек әйелі мен балалары бар жағдайлар) мұраны тең және үлестік бөлу мысалдары.</w:t>
            </w:r>
          </w:p>
        </w:tc>
        <w:tc>
          <w:tcPr>
            <w:tcW w:w="860" w:type="dxa"/>
            <w:shd w:val="clear" w:color="auto" w:fill="auto"/>
          </w:tcPr>
          <w:p w14:paraId="58D8B663">
            <w:pPr>
              <w:tabs>
                <w:tab w:val="left" w:pos="1276"/>
              </w:tabs>
              <w:jc w:val="center"/>
              <w:rPr>
                <w:b/>
                <w:sz w:val="20"/>
                <w:szCs w:val="20"/>
                <w:lang w:val="kk-KZ"/>
              </w:rPr>
            </w:pPr>
            <w:r>
              <w:rPr>
                <w:b/>
                <w:sz w:val="20"/>
                <w:szCs w:val="20"/>
                <w:lang w:val="kk-KZ"/>
              </w:rPr>
              <w:t>2</w:t>
            </w:r>
          </w:p>
        </w:tc>
        <w:tc>
          <w:tcPr>
            <w:tcW w:w="727" w:type="dxa"/>
            <w:shd w:val="clear" w:color="auto" w:fill="auto"/>
          </w:tcPr>
          <w:p w14:paraId="0CD9D766">
            <w:pPr>
              <w:tabs>
                <w:tab w:val="left" w:pos="1276"/>
              </w:tabs>
              <w:jc w:val="center"/>
              <w:rPr>
                <w:bCs/>
                <w:sz w:val="20"/>
                <w:szCs w:val="20"/>
                <w:lang w:val="en-US"/>
              </w:rPr>
            </w:pPr>
            <w:r>
              <w:rPr>
                <w:bCs/>
                <w:sz w:val="20"/>
                <w:szCs w:val="20"/>
                <w:lang w:val="en-US"/>
              </w:rPr>
              <w:t>8</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B2722F7">
            <w:pPr>
              <w:tabs>
                <w:tab w:val="left" w:pos="1276"/>
              </w:tabs>
              <w:jc w:val="center"/>
              <w:rPr>
                <w:sz w:val="20"/>
                <w:szCs w:val="20"/>
              </w:rPr>
            </w:pPr>
            <w:r>
              <w:rPr>
                <w:sz w:val="20"/>
                <w:szCs w:val="20"/>
              </w:rPr>
              <w:t>12</w:t>
            </w:r>
          </w:p>
        </w:tc>
        <w:tc>
          <w:tcPr>
            <w:tcW w:w="7787" w:type="dxa"/>
            <w:shd w:val="clear" w:color="auto" w:fill="auto"/>
          </w:tcPr>
          <w:p w14:paraId="77752540">
            <w:pPr>
              <w:tabs>
                <w:tab w:val="left" w:pos="1276"/>
              </w:tabs>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Д </w:t>
            </w:r>
            <w:r>
              <w:rPr>
                <w:b/>
                <w:color w:val="000000" w:themeColor="text1"/>
                <w:sz w:val="20"/>
                <w:szCs w:val="20"/>
                <w14:textFill>
                  <w14:solidFill>
                    <w14:schemeClr w14:val="tx1"/>
                  </w14:solidFill>
                </w14:textFill>
              </w:rPr>
              <w:t>12.</w:t>
            </w:r>
            <w:r>
              <w:rPr>
                <w:color w:val="000000" w:themeColor="text1"/>
                <w:sz w:val="20"/>
                <w:szCs w:val="20"/>
                <w:lang w:val="kk-KZ"/>
                <w14:textFill>
                  <w14:solidFill>
                    <w14:schemeClr w14:val="tx1"/>
                  </w14:solidFill>
                </w14:textFill>
              </w:rPr>
              <w:t xml:space="preserve"> </w:t>
            </w:r>
            <w:r>
              <w:rPr>
                <w:rFonts w:hint="default" w:ascii="Times New Roman" w:hAnsi="Times New Roman" w:cs="Times New Roman"/>
                <w:sz w:val="20"/>
                <w:szCs w:val="20"/>
              </w:rPr>
              <w:t>Өсиеттің мүліктің үштен бірінен (</w:t>
            </w:r>
            <w:r>
              <w:rPr>
                <w:rFonts w:hint="default" w:ascii="Times New Roman" w:hAnsi="Times New Roman" w:cs="Times New Roman"/>
                <w:i/>
                <w:iCs/>
                <w:sz w:val="20"/>
                <w:szCs w:val="20"/>
              </w:rPr>
              <w:t>сулус</w:t>
            </w:r>
            <w:r>
              <w:rPr>
                <w:rFonts w:hint="default" w:ascii="Times New Roman" w:hAnsi="Times New Roman" w:cs="Times New Roman"/>
                <w:sz w:val="20"/>
                <w:szCs w:val="20"/>
              </w:rPr>
              <w:t>) аспау ережесін іс жүзінде қолдану. Өсиеттен қалған мүлікті есептеу.</w:t>
            </w:r>
          </w:p>
        </w:tc>
        <w:tc>
          <w:tcPr>
            <w:tcW w:w="860" w:type="dxa"/>
            <w:shd w:val="clear" w:color="auto" w:fill="auto"/>
          </w:tcPr>
          <w:p w14:paraId="6422F453">
            <w:pPr>
              <w:tabs>
                <w:tab w:val="left" w:pos="1276"/>
              </w:tabs>
              <w:jc w:val="center"/>
              <w:rPr>
                <w:b/>
                <w:sz w:val="20"/>
                <w:szCs w:val="20"/>
              </w:rPr>
            </w:pPr>
            <w:r>
              <w:rPr>
                <w:b/>
                <w:sz w:val="20"/>
                <w:szCs w:val="20"/>
              </w:rPr>
              <w:t>2</w:t>
            </w:r>
          </w:p>
        </w:tc>
        <w:tc>
          <w:tcPr>
            <w:tcW w:w="727" w:type="dxa"/>
            <w:shd w:val="clear" w:color="auto" w:fill="auto"/>
          </w:tcPr>
          <w:p w14:paraId="2C03F2A3">
            <w:pPr>
              <w:tabs>
                <w:tab w:val="left" w:pos="1276"/>
              </w:tabs>
              <w:jc w:val="center"/>
              <w:rPr>
                <w:b/>
                <w:sz w:val="20"/>
                <w:szCs w:val="20"/>
              </w:rPr>
            </w:pP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72E9487">
            <w:pPr>
              <w:tabs>
                <w:tab w:val="left" w:pos="1276"/>
              </w:tabs>
              <w:jc w:val="center"/>
              <w:rPr>
                <w:sz w:val="20"/>
                <w:szCs w:val="20"/>
              </w:rPr>
            </w:pPr>
          </w:p>
        </w:tc>
        <w:tc>
          <w:tcPr>
            <w:tcW w:w="7787" w:type="dxa"/>
            <w:shd w:val="clear" w:color="auto" w:fill="auto"/>
          </w:tcPr>
          <w:p w14:paraId="2104BE23">
            <w:pPr>
              <w:tabs>
                <w:tab w:val="left" w:pos="1276"/>
              </w:tabs>
              <w:rPr>
                <w:b/>
                <w:sz w:val="20"/>
                <w:szCs w:val="20"/>
                <w:lang w:val="kk-KZ"/>
              </w:rPr>
            </w:pPr>
            <w:r>
              <w:rPr>
                <w:b/>
                <w:sz w:val="20"/>
                <w:szCs w:val="20"/>
                <w:lang w:val="kk-KZ"/>
              </w:rPr>
              <w:t xml:space="preserve">СС </w:t>
            </w:r>
            <w:r>
              <w:rPr>
                <w:b/>
                <w:sz w:val="20"/>
                <w:szCs w:val="20"/>
              </w:rPr>
              <w:t>12.</w:t>
            </w:r>
            <w:r>
              <w:rPr>
                <w:sz w:val="20"/>
                <w:szCs w:val="20"/>
                <w:lang w:val="kk-KZ"/>
              </w:rPr>
              <w:t xml:space="preserve"> </w:t>
            </w:r>
            <w:r>
              <w:rPr>
                <w:rFonts w:hint="default" w:ascii="Times New Roman" w:hAnsi="Times New Roman" w:cs="Times New Roman"/>
                <w:sz w:val="20"/>
                <w:szCs w:val="20"/>
              </w:rPr>
              <w:t>«Марқұм пәленшеге мүлкінің бір бөлігін қалдырды» деген сияқты өмірлік кейстерді шешу.</w:t>
            </w:r>
            <w:r>
              <w:rPr>
                <w:sz w:val="20"/>
                <w:szCs w:val="20"/>
                <w:lang w:val="kk-KZ"/>
              </w:rPr>
              <w:t xml:space="preserve"> </w:t>
            </w:r>
          </w:p>
        </w:tc>
        <w:tc>
          <w:tcPr>
            <w:tcW w:w="860" w:type="dxa"/>
            <w:shd w:val="clear" w:color="auto" w:fill="auto"/>
          </w:tcPr>
          <w:p w14:paraId="4DFEF5F1">
            <w:pPr>
              <w:tabs>
                <w:tab w:val="left" w:pos="1276"/>
              </w:tabs>
              <w:jc w:val="center"/>
              <w:rPr>
                <w:b/>
                <w:sz w:val="20"/>
                <w:szCs w:val="20"/>
                <w:lang w:val="kk-KZ"/>
              </w:rPr>
            </w:pPr>
            <w:r>
              <w:rPr>
                <w:b/>
                <w:sz w:val="20"/>
                <w:szCs w:val="20"/>
                <w:lang w:val="kk-KZ"/>
              </w:rPr>
              <w:t>2</w:t>
            </w:r>
          </w:p>
        </w:tc>
        <w:tc>
          <w:tcPr>
            <w:tcW w:w="727" w:type="dxa"/>
            <w:shd w:val="clear" w:color="auto" w:fill="auto"/>
          </w:tcPr>
          <w:p w14:paraId="492E055A">
            <w:pPr>
              <w:tabs>
                <w:tab w:val="left" w:pos="1276"/>
              </w:tabs>
              <w:jc w:val="center"/>
              <w:rPr>
                <w:bCs/>
                <w:sz w:val="20"/>
                <w:szCs w:val="20"/>
                <w:lang w:val="en-US"/>
              </w:rPr>
            </w:pPr>
            <w:r>
              <w:rPr>
                <w:bCs/>
                <w:sz w:val="20"/>
                <w:szCs w:val="20"/>
                <w:lang w:val="en-US"/>
              </w:rPr>
              <w:t>8</w:t>
            </w:r>
          </w:p>
        </w:tc>
      </w:tr>
      <w:tr w14:paraId="2646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559C9F8">
            <w:pPr>
              <w:tabs>
                <w:tab w:val="left" w:pos="1276"/>
              </w:tabs>
              <w:jc w:val="center"/>
              <w:rPr>
                <w:sz w:val="20"/>
                <w:szCs w:val="20"/>
                <w:lang w:val="kk-KZ"/>
              </w:rPr>
            </w:pPr>
          </w:p>
        </w:tc>
        <w:tc>
          <w:tcPr>
            <w:tcW w:w="7787" w:type="dxa"/>
            <w:shd w:val="clear" w:color="auto" w:fill="auto"/>
          </w:tcPr>
          <w:p w14:paraId="10A638AA">
            <w:pPr>
              <w:pStyle w:val="9"/>
              <w:keepNext w:val="0"/>
              <w:keepLines w:val="0"/>
              <w:widowControl/>
              <w:suppressLineNumbers w:val="0"/>
              <w:rPr>
                <w:b/>
                <w:sz w:val="20"/>
                <w:szCs w:val="20"/>
                <w:lang w:val="kk-KZ"/>
              </w:rPr>
            </w:pPr>
            <w:r>
              <w:rPr>
                <w:b/>
                <w:sz w:val="20"/>
                <w:szCs w:val="20"/>
                <w:lang w:val="kk-KZ"/>
              </w:rPr>
              <w:t xml:space="preserve">ДӨЗ 4. </w:t>
            </w:r>
            <w:r>
              <w:rPr>
                <w:rFonts w:hint="default" w:ascii="Times New Roman" w:hAnsi="Times New Roman" w:cs="Times New Roman"/>
                <w:sz w:val="20"/>
                <w:szCs w:val="20"/>
              </w:rPr>
              <w:t>«Күнделікті өмірден 3 қарапайым кейс құрастыру»</w:t>
            </w:r>
            <w:r>
              <w:rPr>
                <w:rFonts w:hint="default" w:cs="Times New Roman"/>
                <w:sz w:val="20"/>
                <w:szCs w:val="20"/>
                <w:lang w:val="kk-KZ"/>
              </w:rPr>
              <w:t xml:space="preserve"> не презентация</w:t>
            </w:r>
            <w:r>
              <w:rPr>
                <w:rFonts w:hint="default" w:ascii="Times New Roman" w:hAnsi="Times New Roman" w:cs="Times New Roman"/>
                <w:sz w:val="20"/>
                <w:szCs w:val="20"/>
                <w:lang w:val="kk-KZ"/>
              </w:rPr>
              <w:t xml:space="preserve">. </w:t>
            </w:r>
            <w:r>
              <w:rPr>
                <w:rFonts w:hint="default" w:ascii="Times New Roman" w:hAnsi="Times New Roman" w:cs="Times New Roman"/>
                <w:b/>
                <w:bCs/>
                <w:sz w:val="20"/>
                <w:szCs w:val="20"/>
              </w:rPr>
              <w:t>Мақсаты:</w:t>
            </w:r>
            <w:r>
              <w:rPr>
                <w:rFonts w:hint="default" w:ascii="Times New Roman" w:hAnsi="Times New Roman" w:cs="Times New Roman"/>
                <w:sz w:val="20"/>
                <w:szCs w:val="20"/>
              </w:rPr>
              <w:t xml:space="preserve"> Студенттің мұрагерлерді өз бетінше анықтай алуын тексеру.</w:t>
            </w:r>
            <w:r>
              <w:rPr>
                <w:rFonts w:hint="default" w:cs="Times New Roman"/>
                <w:sz w:val="20"/>
                <w:szCs w:val="20"/>
                <w:lang w:val="kk-KZ"/>
              </w:rPr>
              <w:t xml:space="preserve"> </w:t>
            </w:r>
            <w:r>
              <w:rPr>
                <w:rFonts w:hint="default" w:ascii="Times New Roman" w:hAnsi="Times New Roman" w:cs="Times New Roman"/>
                <w:b/>
                <w:bCs/>
                <w:sz w:val="20"/>
                <w:szCs w:val="20"/>
              </w:rPr>
              <w:t>Форматы:</w:t>
            </w:r>
            <w:r>
              <w:rPr>
                <w:rFonts w:hint="default" w:ascii="Times New Roman" w:hAnsi="Times New Roman" w:cs="Times New Roman"/>
                <w:sz w:val="20"/>
                <w:szCs w:val="20"/>
              </w:rPr>
              <w:t xml:space="preserve"> Шағын мәтіндік жұмыс (1 бет).</w:t>
            </w:r>
            <w:r>
              <w:rPr>
                <w:sz w:val="20"/>
                <w:szCs w:val="20"/>
                <w:lang w:val="kk-KZ"/>
              </w:rPr>
              <w:t xml:space="preserve">. </w:t>
            </w:r>
          </w:p>
        </w:tc>
        <w:tc>
          <w:tcPr>
            <w:tcW w:w="860" w:type="dxa"/>
            <w:shd w:val="clear" w:color="auto" w:fill="auto"/>
          </w:tcPr>
          <w:p w14:paraId="53D8981D">
            <w:pPr>
              <w:tabs>
                <w:tab w:val="left" w:pos="1276"/>
              </w:tabs>
              <w:jc w:val="center"/>
              <w:rPr>
                <w:b/>
                <w:sz w:val="20"/>
                <w:szCs w:val="20"/>
              </w:rPr>
            </w:pPr>
            <w:r>
              <w:rPr>
                <w:b/>
                <w:sz w:val="20"/>
                <w:szCs w:val="20"/>
              </w:rPr>
              <w:t>2</w:t>
            </w:r>
          </w:p>
        </w:tc>
        <w:tc>
          <w:tcPr>
            <w:tcW w:w="727" w:type="dxa"/>
            <w:shd w:val="clear" w:color="auto" w:fill="auto"/>
          </w:tcPr>
          <w:p w14:paraId="37507FE1">
            <w:pPr>
              <w:tabs>
                <w:tab w:val="left" w:pos="1276"/>
              </w:tabs>
              <w:jc w:val="center"/>
              <w:rPr>
                <w:bCs/>
                <w:sz w:val="20"/>
                <w:szCs w:val="20"/>
                <w:lang w:val="en-US"/>
              </w:rPr>
            </w:pPr>
            <w:r>
              <w:rPr>
                <w:bCs/>
                <w:sz w:val="20"/>
                <w:szCs w:val="20"/>
                <w:lang w:val="en-US"/>
              </w:rPr>
              <w:t>14.7</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3CE383D9">
            <w:pPr>
              <w:tabs>
                <w:tab w:val="left" w:pos="1276"/>
              </w:tabs>
              <w:jc w:val="center"/>
              <w:rPr>
                <w:sz w:val="20"/>
                <w:szCs w:val="20"/>
              </w:rPr>
            </w:pPr>
            <w:r>
              <w:rPr>
                <w:sz w:val="20"/>
                <w:szCs w:val="20"/>
              </w:rPr>
              <w:t>13</w:t>
            </w:r>
          </w:p>
        </w:tc>
        <w:tc>
          <w:tcPr>
            <w:tcW w:w="7787" w:type="dxa"/>
            <w:shd w:val="clear" w:color="auto" w:fill="auto"/>
          </w:tcPr>
          <w:p w14:paraId="7F45FEE2">
            <w:pPr>
              <w:jc w:val="both"/>
              <w:rPr>
                <w:b/>
                <w:sz w:val="20"/>
                <w:szCs w:val="20"/>
                <w:lang w:val="kk-KZ"/>
              </w:rPr>
            </w:pPr>
            <w:r>
              <w:rPr>
                <w:b/>
                <w:sz w:val="20"/>
                <w:szCs w:val="20"/>
              </w:rPr>
              <w:t>Д</w:t>
            </w:r>
            <w:r>
              <w:rPr>
                <w:b/>
                <w:sz w:val="20"/>
                <w:szCs w:val="20"/>
                <w:lang w:val="kk-KZ"/>
              </w:rPr>
              <w:t xml:space="preserve"> </w:t>
            </w:r>
            <w:r>
              <w:rPr>
                <w:b/>
                <w:sz w:val="20"/>
                <w:szCs w:val="20"/>
              </w:rPr>
              <w:t>13.</w:t>
            </w:r>
            <w:r>
              <w:rPr>
                <w:sz w:val="20"/>
                <w:szCs w:val="20"/>
                <w:lang w:val="kk-KZ"/>
              </w:rPr>
              <w:t xml:space="preserve">  </w:t>
            </w:r>
            <w:r>
              <w:rPr>
                <w:rFonts w:hint="default" w:ascii="Times New Roman" w:hAnsi="Times New Roman" w:cs="Times New Roman"/>
                <w:sz w:val="20"/>
                <w:szCs w:val="20"/>
              </w:rPr>
              <w:t>Отбасындағы ең жиі кездесетін мұрагерлік казустар (ата-ана мен балалар арасындағы, ерлі-зайыптылар арасындағы мүлік бөлісі).</w:t>
            </w:r>
          </w:p>
        </w:tc>
        <w:tc>
          <w:tcPr>
            <w:tcW w:w="860" w:type="dxa"/>
            <w:shd w:val="clear" w:color="auto" w:fill="auto"/>
          </w:tcPr>
          <w:p w14:paraId="3B502940">
            <w:pPr>
              <w:tabs>
                <w:tab w:val="left" w:pos="1276"/>
              </w:tabs>
              <w:jc w:val="center"/>
              <w:rPr>
                <w:b/>
                <w:sz w:val="20"/>
                <w:szCs w:val="20"/>
                <w:lang w:val="kk-KZ"/>
              </w:rPr>
            </w:pPr>
            <w:r>
              <w:rPr>
                <w:b/>
                <w:sz w:val="20"/>
                <w:szCs w:val="20"/>
                <w:lang w:val="kk-KZ"/>
              </w:rPr>
              <w:t>2</w:t>
            </w:r>
          </w:p>
        </w:tc>
        <w:tc>
          <w:tcPr>
            <w:tcW w:w="727" w:type="dxa"/>
            <w:shd w:val="clear" w:color="auto" w:fill="auto"/>
          </w:tcPr>
          <w:p w14:paraId="0D4B4D8D">
            <w:pPr>
              <w:tabs>
                <w:tab w:val="left" w:pos="1276"/>
              </w:tabs>
              <w:jc w:val="center"/>
              <w:rPr>
                <w:b/>
                <w:sz w:val="20"/>
                <w:szCs w:val="20"/>
                <w:lang w:val="kk-KZ"/>
              </w:rPr>
            </w:pP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757F865">
            <w:pPr>
              <w:tabs>
                <w:tab w:val="left" w:pos="1276"/>
              </w:tabs>
              <w:jc w:val="center"/>
              <w:rPr>
                <w:sz w:val="20"/>
                <w:szCs w:val="20"/>
                <w:lang w:val="kk-KZ"/>
              </w:rPr>
            </w:pPr>
          </w:p>
        </w:tc>
        <w:tc>
          <w:tcPr>
            <w:tcW w:w="7787" w:type="dxa"/>
            <w:shd w:val="clear" w:color="auto" w:fill="auto"/>
          </w:tcPr>
          <w:p w14:paraId="04E12AF0">
            <w:pPr>
              <w:tabs>
                <w:tab w:val="left" w:pos="1276"/>
              </w:tabs>
              <w:rPr>
                <w:b/>
                <w:sz w:val="20"/>
                <w:szCs w:val="20"/>
                <w:lang w:val="kk-KZ"/>
              </w:rPr>
            </w:pPr>
            <w:r>
              <w:rPr>
                <w:b/>
                <w:sz w:val="20"/>
                <w:szCs w:val="20"/>
                <w:lang w:val="kk-KZ"/>
              </w:rPr>
              <w:t>СС 13.</w:t>
            </w:r>
            <w:r>
              <w:rPr>
                <w:sz w:val="20"/>
                <w:szCs w:val="20"/>
                <w:lang w:val="kk-KZ"/>
              </w:rPr>
              <w:t xml:space="preserve"> </w:t>
            </w:r>
            <w:r>
              <w:rPr>
                <w:rFonts w:hint="default" w:ascii="Times New Roman" w:hAnsi="Times New Roman" w:cs="Times New Roman"/>
                <w:sz w:val="20"/>
                <w:szCs w:val="20"/>
              </w:rPr>
              <w:t>Студенттердің рөлдік ойыны: «Шариғи сот (қазылық)» — отбасылық мүлік дауын бітімгершілікпен шешу симуляциясы.</w:t>
            </w:r>
          </w:p>
        </w:tc>
        <w:tc>
          <w:tcPr>
            <w:tcW w:w="860" w:type="dxa"/>
            <w:shd w:val="clear" w:color="auto" w:fill="auto"/>
          </w:tcPr>
          <w:p w14:paraId="4D38F08F">
            <w:pPr>
              <w:tabs>
                <w:tab w:val="left" w:pos="1276"/>
              </w:tabs>
              <w:jc w:val="center"/>
              <w:rPr>
                <w:b/>
                <w:sz w:val="20"/>
                <w:szCs w:val="20"/>
                <w:lang w:val="kk-KZ"/>
              </w:rPr>
            </w:pPr>
            <w:r>
              <w:rPr>
                <w:b/>
                <w:sz w:val="20"/>
                <w:szCs w:val="20"/>
                <w:lang w:val="kk-KZ"/>
              </w:rPr>
              <w:t>2</w:t>
            </w:r>
          </w:p>
        </w:tc>
        <w:tc>
          <w:tcPr>
            <w:tcW w:w="727" w:type="dxa"/>
            <w:shd w:val="clear" w:color="auto" w:fill="auto"/>
          </w:tcPr>
          <w:p w14:paraId="1C7180B5">
            <w:pPr>
              <w:tabs>
                <w:tab w:val="left" w:pos="1276"/>
              </w:tabs>
              <w:jc w:val="center"/>
              <w:rPr>
                <w:bCs/>
                <w:sz w:val="20"/>
                <w:szCs w:val="20"/>
                <w:lang w:val="en-US"/>
              </w:rPr>
            </w:pPr>
            <w:r>
              <w:rPr>
                <w:bCs/>
                <w:sz w:val="20"/>
                <w:szCs w:val="20"/>
                <w:lang w:val="en-US"/>
              </w:rPr>
              <w:t>8</w:t>
            </w: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E66E520">
            <w:pPr>
              <w:tabs>
                <w:tab w:val="left" w:pos="1276"/>
              </w:tabs>
              <w:jc w:val="center"/>
              <w:rPr>
                <w:sz w:val="20"/>
                <w:szCs w:val="20"/>
              </w:rPr>
            </w:pPr>
            <w:r>
              <w:rPr>
                <w:sz w:val="20"/>
                <w:szCs w:val="20"/>
              </w:rPr>
              <w:t>14</w:t>
            </w:r>
          </w:p>
        </w:tc>
        <w:tc>
          <w:tcPr>
            <w:tcW w:w="7787" w:type="dxa"/>
            <w:shd w:val="clear" w:color="auto" w:fill="auto"/>
          </w:tcPr>
          <w:p w14:paraId="5C70DFFA">
            <w:pPr>
              <w:tabs>
                <w:tab w:val="left" w:pos="1276"/>
              </w:tabs>
              <w:jc w:val="both"/>
              <w:rPr>
                <w:b/>
                <w:sz w:val="20"/>
                <w:szCs w:val="20"/>
                <w:lang w:val="kk-KZ"/>
              </w:rPr>
            </w:pPr>
            <w:r>
              <w:rPr>
                <w:b/>
                <w:sz w:val="20"/>
                <w:szCs w:val="20"/>
                <w:lang w:val="kk-KZ"/>
              </w:rPr>
              <w:t xml:space="preserve">Д </w:t>
            </w:r>
            <w:r>
              <w:rPr>
                <w:b/>
                <w:sz w:val="20"/>
                <w:szCs w:val="20"/>
              </w:rPr>
              <w:t>14.</w:t>
            </w:r>
            <w:r>
              <w:rPr>
                <w:sz w:val="20"/>
                <w:szCs w:val="20"/>
                <w:lang w:val="kk-KZ"/>
              </w:rPr>
              <w:t xml:space="preserve"> </w:t>
            </w:r>
            <w:r>
              <w:rPr>
                <w:rFonts w:hint="default" w:ascii="Times New Roman" w:hAnsi="Times New Roman" w:cs="Times New Roman"/>
                <w:sz w:val="20"/>
                <w:szCs w:val="20"/>
              </w:rPr>
              <w:t>Бүгінгі күндегі мүлік түрлері: Банктегі депозиттер, бизнес үлестері (ЖШС), сатып алынған көлік пен жылжымайтын мүлікті шариғатқа сай бөлу.</w:t>
            </w:r>
          </w:p>
        </w:tc>
        <w:tc>
          <w:tcPr>
            <w:tcW w:w="860" w:type="dxa"/>
            <w:shd w:val="clear" w:color="auto" w:fill="auto"/>
          </w:tcPr>
          <w:p w14:paraId="714D747A">
            <w:pPr>
              <w:tabs>
                <w:tab w:val="left" w:pos="1276"/>
              </w:tabs>
              <w:jc w:val="center"/>
              <w:rPr>
                <w:b/>
                <w:sz w:val="20"/>
                <w:szCs w:val="20"/>
                <w:lang w:val="en-US"/>
              </w:rPr>
            </w:pPr>
            <w:r>
              <w:rPr>
                <w:b/>
                <w:sz w:val="20"/>
                <w:szCs w:val="20"/>
                <w:lang w:val="en-US"/>
              </w:rPr>
              <w:t>2</w:t>
            </w:r>
          </w:p>
        </w:tc>
        <w:tc>
          <w:tcPr>
            <w:tcW w:w="727" w:type="dxa"/>
            <w:shd w:val="clear" w:color="auto" w:fill="auto"/>
          </w:tcPr>
          <w:p w14:paraId="437A536C">
            <w:pPr>
              <w:tabs>
                <w:tab w:val="left" w:pos="1276"/>
              </w:tabs>
              <w:jc w:val="center"/>
              <w:rPr>
                <w:b/>
                <w:sz w:val="20"/>
                <w:szCs w:val="20"/>
              </w:rPr>
            </w:pP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AE81EB6">
            <w:pPr>
              <w:tabs>
                <w:tab w:val="left" w:pos="1276"/>
              </w:tabs>
              <w:jc w:val="center"/>
              <w:rPr>
                <w:b/>
                <w:sz w:val="20"/>
                <w:szCs w:val="20"/>
              </w:rPr>
            </w:pPr>
          </w:p>
        </w:tc>
        <w:tc>
          <w:tcPr>
            <w:tcW w:w="7787" w:type="dxa"/>
            <w:shd w:val="clear" w:color="auto" w:fill="auto"/>
          </w:tcPr>
          <w:p w14:paraId="35EF164B">
            <w:pPr>
              <w:tabs>
                <w:tab w:val="left" w:pos="1276"/>
              </w:tabs>
              <w:rPr>
                <w:b/>
                <w:sz w:val="20"/>
                <w:szCs w:val="20"/>
                <w:lang w:val="kk-KZ"/>
              </w:rPr>
            </w:pPr>
            <w:r>
              <w:rPr>
                <w:b/>
                <w:sz w:val="20"/>
                <w:szCs w:val="20"/>
              </w:rPr>
              <w:t>С</w:t>
            </w:r>
            <w:r>
              <w:rPr>
                <w:b/>
                <w:sz w:val="20"/>
                <w:szCs w:val="20"/>
                <w:lang w:val="kk-KZ"/>
              </w:rPr>
              <w:t>С</w:t>
            </w:r>
            <w:r>
              <w:rPr>
                <w:b/>
                <w:sz w:val="20"/>
                <w:szCs w:val="20"/>
              </w:rPr>
              <w:t xml:space="preserve"> 14.</w:t>
            </w:r>
            <w:r>
              <w:rPr>
                <w:sz w:val="20"/>
                <w:szCs w:val="20"/>
                <w:lang w:val="kk-KZ"/>
              </w:rPr>
              <w:t xml:space="preserve"> </w:t>
            </w:r>
            <w:r>
              <w:rPr>
                <w:rFonts w:hint="default" w:ascii="Times New Roman" w:hAnsi="Times New Roman" w:cs="Times New Roman"/>
                <w:sz w:val="20"/>
                <w:szCs w:val="20"/>
              </w:rPr>
              <w:t>Қазіргі қазақстандық отбасының мүлкін (мысалы: пәтер мен автокөлік) бағалап, мұрагерлерге үлестіру жобасы.</w:t>
            </w:r>
          </w:p>
        </w:tc>
        <w:tc>
          <w:tcPr>
            <w:tcW w:w="860" w:type="dxa"/>
            <w:shd w:val="clear" w:color="auto" w:fill="auto"/>
          </w:tcPr>
          <w:p w14:paraId="3036FD8F">
            <w:pPr>
              <w:tabs>
                <w:tab w:val="left" w:pos="1276"/>
              </w:tabs>
              <w:jc w:val="center"/>
              <w:rPr>
                <w:b/>
                <w:sz w:val="20"/>
                <w:szCs w:val="20"/>
                <w:lang w:val="en-US"/>
              </w:rPr>
            </w:pPr>
            <w:r>
              <w:rPr>
                <w:b/>
                <w:sz w:val="20"/>
                <w:szCs w:val="20"/>
                <w:lang w:val="en-US"/>
              </w:rPr>
              <w:t>2</w:t>
            </w:r>
          </w:p>
        </w:tc>
        <w:tc>
          <w:tcPr>
            <w:tcW w:w="727" w:type="dxa"/>
            <w:shd w:val="clear" w:color="auto" w:fill="auto"/>
          </w:tcPr>
          <w:p w14:paraId="48AA2746">
            <w:pPr>
              <w:tabs>
                <w:tab w:val="left" w:pos="1276"/>
              </w:tabs>
              <w:jc w:val="center"/>
              <w:rPr>
                <w:bCs/>
                <w:sz w:val="20"/>
                <w:szCs w:val="20"/>
                <w:lang w:val="en-US"/>
              </w:rPr>
            </w:pPr>
            <w:r>
              <w:rPr>
                <w:bCs/>
                <w:sz w:val="20"/>
                <w:szCs w:val="20"/>
                <w:lang w:val="en-US"/>
              </w:rPr>
              <w:t>8</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D01B8A4">
            <w:pPr>
              <w:tabs>
                <w:tab w:val="left" w:pos="1276"/>
              </w:tabs>
              <w:jc w:val="center"/>
              <w:rPr>
                <w:b/>
                <w:sz w:val="20"/>
                <w:szCs w:val="20"/>
              </w:rPr>
            </w:pPr>
            <w:r>
              <w:rPr>
                <w:b/>
                <w:sz w:val="20"/>
                <w:szCs w:val="20"/>
              </w:rPr>
              <w:t>15</w:t>
            </w:r>
          </w:p>
        </w:tc>
        <w:tc>
          <w:tcPr>
            <w:tcW w:w="7787" w:type="dxa"/>
            <w:shd w:val="clear" w:color="auto" w:fill="auto"/>
          </w:tcPr>
          <w:p w14:paraId="16151EC2">
            <w:pPr>
              <w:tabs>
                <w:tab w:val="left" w:pos="1276"/>
              </w:tabs>
              <w:rPr>
                <w:b/>
                <w:sz w:val="20"/>
                <w:szCs w:val="20"/>
                <w:lang w:val="kk-KZ"/>
              </w:rPr>
            </w:pPr>
            <w:r>
              <w:rPr>
                <w:b/>
                <w:sz w:val="20"/>
                <w:szCs w:val="20"/>
                <w:lang w:val="kk-KZ"/>
              </w:rPr>
              <w:t xml:space="preserve">Д </w:t>
            </w:r>
            <w:r>
              <w:rPr>
                <w:b/>
                <w:sz w:val="20"/>
                <w:szCs w:val="20"/>
              </w:rPr>
              <w:t>15.</w:t>
            </w:r>
            <w:r>
              <w:rPr>
                <w:sz w:val="20"/>
                <w:szCs w:val="20"/>
                <w:lang w:val="kk-KZ"/>
              </w:rPr>
              <w:t xml:space="preserve"> </w:t>
            </w:r>
            <w:r>
              <w:rPr>
                <w:rFonts w:hint="default" w:ascii="Times New Roman" w:hAnsi="Times New Roman" w:cs="Times New Roman"/>
                <w:sz w:val="20"/>
                <w:szCs w:val="20"/>
              </w:rPr>
              <w:t>Шариғаттағы мирас ілімінің жалпы отбасылық ынтымаққа тигізер пайдасы (қорытынды дәріс).</w:t>
            </w:r>
          </w:p>
        </w:tc>
        <w:tc>
          <w:tcPr>
            <w:tcW w:w="860" w:type="dxa"/>
            <w:shd w:val="clear" w:color="auto" w:fill="auto"/>
          </w:tcPr>
          <w:p w14:paraId="4349AE46">
            <w:pPr>
              <w:tabs>
                <w:tab w:val="left" w:pos="1276"/>
              </w:tabs>
              <w:jc w:val="center"/>
              <w:rPr>
                <w:b/>
                <w:sz w:val="20"/>
                <w:szCs w:val="20"/>
                <w:lang w:val="en-US"/>
              </w:rPr>
            </w:pPr>
            <w:r>
              <w:rPr>
                <w:b/>
                <w:sz w:val="20"/>
                <w:szCs w:val="20"/>
                <w:lang w:val="en-US"/>
              </w:rPr>
              <w:t>2</w:t>
            </w:r>
          </w:p>
        </w:tc>
        <w:tc>
          <w:tcPr>
            <w:tcW w:w="727" w:type="dxa"/>
            <w:shd w:val="clear" w:color="auto" w:fill="auto"/>
          </w:tcPr>
          <w:p w14:paraId="7CAF9D4D">
            <w:pPr>
              <w:tabs>
                <w:tab w:val="left" w:pos="1276"/>
              </w:tabs>
              <w:jc w:val="center"/>
              <w:rPr>
                <w:bCs/>
                <w:sz w:val="20"/>
                <w:szCs w:val="20"/>
                <w:lang w:val="en-US"/>
              </w:rPr>
            </w:pP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4DEDA7">
            <w:pPr>
              <w:tabs>
                <w:tab w:val="left" w:pos="1276"/>
              </w:tabs>
              <w:jc w:val="center"/>
              <w:rPr>
                <w:b/>
                <w:sz w:val="20"/>
                <w:szCs w:val="20"/>
              </w:rPr>
            </w:pPr>
          </w:p>
        </w:tc>
        <w:tc>
          <w:tcPr>
            <w:tcW w:w="7787" w:type="dxa"/>
            <w:shd w:val="clear" w:color="auto" w:fill="auto"/>
          </w:tcPr>
          <w:p w14:paraId="59A2F16A">
            <w:pPr>
              <w:tabs>
                <w:tab w:val="left" w:pos="1276"/>
              </w:tabs>
              <w:rPr>
                <w:rFonts w:hint="default" w:ascii="Times New Roman" w:hAnsi="Times New Roman" w:cs="Times New Roman"/>
                <w:b/>
                <w:sz w:val="20"/>
                <w:szCs w:val="20"/>
                <w:lang w:val="kk-KZ"/>
              </w:rPr>
            </w:pPr>
            <w:r>
              <w:rPr>
                <w:rFonts w:hint="default" w:ascii="Times New Roman" w:hAnsi="Times New Roman" w:cs="Times New Roman"/>
                <w:b/>
                <w:sz w:val="20"/>
                <w:szCs w:val="20"/>
              </w:rPr>
              <w:t>С</w:t>
            </w:r>
            <w:r>
              <w:rPr>
                <w:rFonts w:hint="default" w:ascii="Times New Roman" w:hAnsi="Times New Roman" w:cs="Times New Roman"/>
                <w:b/>
                <w:sz w:val="20"/>
                <w:szCs w:val="20"/>
                <w:lang w:val="kk-KZ"/>
              </w:rPr>
              <w:t>С</w:t>
            </w:r>
            <w:r>
              <w:rPr>
                <w:rFonts w:hint="default" w:ascii="Times New Roman" w:hAnsi="Times New Roman" w:cs="Times New Roman"/>
                <w:b/>
                <w:sz w:val="20"/>
                <w:szCs w:val="20"/>
              </w:rPr>
              <w:t xml:space="preserve"> 15.</w:t>
            </w:r>
            <w:r>
              <w:rPr>
                <w:rFonts w:hint="default" w:ascii="Times New Roman" w:hAnsi="Times New Roman" w:cs="Times New Roman"/>
                <w:sz w:val="20"/>
                <w:szCs w:val="20"/>
                <w:lang w:val="kk-KZ"/>
              </w:rPr>
              <w:t xml:space="preserve"> </w:t>
            </w:r>
            <w:r>
              <w:rPr>
                <w:rFonts w:hint="default" w:ascii="Times New Roman" w:hAnsi="Times New Roman" w:cs="Times New Roman"/>
                <w:sz w:val="20"/>
                <w:szCs w:val="20"/>
              </w:rPr>
              <w:t>Студенттердің білімін жеңіл тест немесе викториналық сұрақтар («Кім мұрагер?») арқылы қорытындылау.</w:t>
            </w:r>
          </w:p>
        </w:tc>
        <w:tc>
          <w:tcPr>
            <w:tcW w:w="860" w:type="dxa"/>
            <w:shd w:val="clear" w:color="auto" w:fill="auto"/>
          </w:tcPr>
          <w:p w14:paraId="5B144FDD">
            <w:pPr>
              <w:tabs>
                <w:tab w:val="left" w:pos="1276"/>
              </w:tabs>
              <w:jc w:val="center"/>
              <w:rPr>
                <w:b/>
                <w:sz w:val="20"/>
                <w:szCs w:val="20"/>
                <w:lang w:val="en-US"/>
              </w:rPr>
            </w:pPr>
            <w:r>
              <w:rPr>
                <w:b/>
                <w:sz w:val="20"/>
                <w:szCs w:val="20"/>
                <w:lang w:val="en-US"/>
              </w:rPr>
              <w:t>2</w:t>
            </w:r>
          </w:p>
        </w:tc>
        <w:tc>
          <w:tcPr>
            <w:tcW w:w="727" w:type="dxa"/>
            <w:shd w:val="clear" w:color="auto" w:fill="auto"/>
          </w:tcPr>
          <w:p w14:paraId="3548C1C1">
            <w:pPr>
              <w:tabs>
                <w:tab w:val="left" w:pos="1276"/>
              </w:tabs>
              <w:jc w:val="center"/>
              <w:rPr>
                <w:bCs/>
                <w:sz w:val="20"/>
                <w:szCs w:val="20"/>
                <w:lang w:val="en-US"/>
              </w:rPr>
            </w:pPr>
            <w:r>
              <w:rPr>
                <w:bCs/>
                <w:sz w:val="20"/>
                <w:szCs w:val="20"/>
                <w:lang w:val="en-US"/>
              </w:rPr>
              <w:t>8</w:t>
            </w:r>
          </w:p>
        </w:tc>
      </w:tr>
      <w:tr w14:paraId="70E7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59D32A04">
            <w:pPr>
              <w:tabs>
                <w:tab w:val="left" w:pos="1276"/>
              </w:tabs>
              <w:jc w:val="center"/>
              <w:rPr>
                <w:b/>
                <w:sz w:val="20"/>
                <w:szCs w:val="20"/>
              </w:rPr>
            </w:pPr>
          </w:p>
        </w:tc>
        <w:tc>
          <w:tcPr>
            <w:tcW w:w="7787" w:type="dxa"/>
            <w:shd w:val="clear" w:color="auto" w:fill="auto"/>
          </w:tcPr>
          <w:p w14:paraId="7A76FDC8">
            <w:pPr>
              <w:pStyle w:val="3"/>
              <w:keepNext w:val="0"/>
              <w:keepLines w:val="0"/>
              <w:widowControl/>
              <w:suppressLineNumbers w:val="0"/>
              <w:rPr>
                <w:rFonts w:hint="default" w:ascii="Times New Roman" w:hAnsi="Times New Roman" w:cs="Times New Roman"/>
                <w:b/>
                <w:sz w:val="20"/>
                <w:szCs w:val="20"/>
                <w:lang w:val="kk-KZ"/>
              </w:rPr>
            </w:pPr>
            <w:r>
              <w:rPr>
                <w:rFonts w:hint="default" w:ascii="Times New Roman" w:hAnsi="Times New Roman" w:cs="Times New Roman"/>
                <w:b/>
                <w:sz w:val="20"/>
                <w:szCs w:val="20"/>
                <w:lang w:val="kk-KZ"/>
              </w:rPr>
              <w:t xml:space="preserve">ОДӨЖ 5. ДӨЗ 5 </w:t>
            </w:r>
            <w:r>
              <w:rPr>
                <w:rFonts w:hint="default" w:ascii="Times New Roman" w:hAnsi="Times New Roman" w:cs="Times New Roman"/>
                <w:sz w:val="20"/>
                <w:szCs w:val="20"/>
              </w:rPr>
              <w:t xml:space="preserve"> </w:t>
            </w:r>
            <w:r>
              <w:rPr>
                <w:rFonts w:hint="default" w:ascii="Times New Roman" w:hAnsi="Times New Roman" w:cs="Times New Roman"/>
                <w:b w:val="0"/>
                <w:bCs w:val="0"/>
                <w:sz w:val="20"/>
                <w:szCs w:val="20"/>
              </w:rPr>
              <w:t>«Шариғат және заң: мұрагерлік құқық бойынша жадынама (памятка) дайындау»</w:t>
            </w:r>
            <w:r>
              <w:rPr>
                <w:rFonts w:hint="default" w:ascii="Times New Roman" w:hAnsi="Times New Roman" w:cs="Times New Roman"/>
                <w:b w:val="0"/>
                <w:bCs w:val="0"/>
                <w:sz w:val="20"/>
                <w:szCs w:val="20"/>
                <w:lang w:val="kk-KZ"/>
              </w:rPr>
              <w:t xml:space="preserve"> не презентация. </w:t>
            </w:r>
            <w:r>
              <w:rPr>
                <w:rFonts w:hint="default" w:ascii="Times New Roman" w:hAnsi="Times New Roman" w:cs="Times New Roman"/>
                <w:b w:val="0"/>
                <w:bCs w:val="0"/>
                <w:sz w:val="20"/>
                <w:szCs w:val="20"/>
              </w:rPr>
              <w:t xml:space="preserve">Мақсаты: </w:t>
            </w:r>
            <w:r>
              <w:rPr>
                <w:rFonts w:hint="default" w:ascii="Times New Roman" w:hAnsi="Times New Roman" w:cs="Times New Roman"/>
                <w:b w:val="0"/>
                <w:bCs w:val="0"/>
                <w:sz w:val="20"/>
                <w:szCs w:val="20"/>
                <w:lang w:val="kk-KZ"/>
              </w:rPr>
              <w:t xml:space="preserve">Ізденушінің </w:t>
            </w:r>
            <w:r>
              <w:rPr>
                <w:rFonts w:hint="default" w:ascii="Times New Roman" w:hAnsi="Times New Roman" w:cs="Times New Roman"/>
                <w:b w:val="0"/>
                <w:bCs w:val="0"/>
                <w:sz w:val="20"/>
                <w:szCs w:val="20"/>
              </w:rPr>
              <w:t>алған білімін қарапайым халыққа түсіндіре алу қабілетін дамыту.</w:t>
            </w:r>
            <w:r>
              <w:rPr>
                <w:rFonts w:hint="default" w:ascii="Times New Roman" w:hAnsi="Times New Roman" w:cs="Times New Roman"/>
                <w:b w:val="0"/>
                <w:bCs w:val="0"/>
                <w:sz w:val="20"/>
                <w:szCs w:val="20"/>
                <w:lang w:val="kk-KZ"/>
              </w:rPr>
              <w:t xml:space="preserve"> </w:t>
            </w:r>
            <w:r>
              <w:rPr>
                <w:rFonts w:hint="default" w:ascii="Times New Roman" w:hAnsi="Times New Roman" w:cs="Times New Roman"/>
                <w:b w:val="0"/>
                <w:bCs w:val="0"/>
                <w:sz w:val="20"/>
                <w:szCs w:val="20"/>
              </w:rPr>
              <w:t>Форматы: Түсінікті тілмен жазылған 1 беттік парақша, презентация немесе буклет.</w:t>
            </w:r>
          </w:p>
        </w:tc>
        <w:tc>
          <w:tcPr>
            <w:tcW w:w="860" w:type="dxa"/>
            <w:shd w:val="clear" w:color="auto" w:fill="auto"/>
          </w:tcPr>
          <w:p w14:paraId="3225610C">
            <w:pPr>
              <w:tabs>
                <w:tab w:val="left" w:pos="1276"/>
              </w:tabs>
              <w:jc w:val="center"/>
              <w:rPr>
                <w:b/>
                <w:sz w:val="20"/>
                <w:szCs w:val="20"/>
                <w:lang w:val="kk-KZ"/>
              </w:rPr>
            </w:pPr>
          </w:p>
        </w:tc>
        <w:tc>
          <w:tcPr>
            <w:tcW w:w="727" w:type="dxa"/>
            <w:shd w:val="clear" w:color="auto" w:fill="auto"/>
          </w:tcPr>
          <w:p w14:paraId="5F08D52F">
            <w:pPr>
              <w:tabs>
                <w:tab w:val="left" w:pos="1276"/>
              </w:tabs>
              <w:jc w:val="center"/>
              <w:rPr>
                <w:bCs/>
                <w:sz w:val="20"/>
                <w:szCs w:val="20"/>
                <w:lang w:val="en-US"/>
              </w:rPr>
            </w:pPr>
            <w:r>
              <w:rPr>
                <w:bCs/>
                <w:sz w:val="20"/>
                <w:szCs w:val="20"/>
                <w:lang w:val="en-US"/>
              </w:rPr>
              <w:t>14.7</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41C1661A">
      <w:pPr>
        <w:rPr>
          <w:sz w:val="20"/>
          <w:szCs w:val="20"/>
          <w:lang w:val="kk-KZ"/>
        </w:rPr>
      </w:pPr>
    </w:p>
    <w:p w14:paraId="60293CBA">
      <w:pPr>
        <w:rPr>
          <w:b/>
          <w:sz w:val="20"/>
          <w:szCs w:val="20"/>
          <w:lang w:val="kk-KZ"/>
        </w:rPr>
      </w:pPr>
      <w:r>
        <w:rPr>
          <w:b/>
          <w:sz w:val="20"/>
          <w:szCs w:val="20"/>
          <w:lang w:val="kk-KZ"/>
        </w:rPr>
        <w:t xml:space="preserve">Декан     ___________________________________ Б.Б. Мейрбаев       </w:t>
      </w:r>
    </w:p>
    <w:p w14:paraId="290B972B">
      <w:pPr>
        <w:rPr>
          <w:b/>
          <w:sz w:val="20"/>
          <w:szCs w:val="20"/>
          <w:lang w:val="kk-KZ"/>
        </w:rPr>
      </w:pPr>
      <w:r>
        <w:rPr>
          <w:b/>
          <w:sz w:val="20"/>
          <w:szCs w:val="20"/>
          <w:lang w:val="kk-KZ"/>
        </w:rPr>
        <w:t xml:space="preserve">                                                       </w:t>
      </w:r>
    </w:p>
    <w:p w14:paraId="3CB3202B">
      <w:pPr>
        <w:rPr>
          <w:b/>
          <w:sz w:val="20"/>
          <w:szCs w:val="20"/>
          <w:lang w:val="kk-KZ"/>
        </w:rPr>
      </w:pPr>
      <w:r>
        <w:rPr>
          <w:b/>
          <w:sz w:val="20"/>
          <w:szCs w:val="20"/>
          <w:lang w:val="kk-KZ"/>
        </w:rPr>
        <w:t>Кафедра меңгерушісі ______________________ А.Д. Құрманалиева</w:t>
      </w:r>
    </w:p>
    <w:p w14:paraId="3EE5D967">
      <w:pPr>
        <w:rPr>
          <w:b/>
          <w:sz w:val="20"/>
          <w:szCs w:val="20"/>
          <w:lang w:val="kk-KZ"/>
        </w:rPr>
      </w:pPr>
    </w:p>
    <w:p w14:paraId="12D21EB6">
      <w:pPr>
        <w:rPr>
          <w:b/>
          <w:sz w:val="20"/>
          <w:szCs w:val="20"/>
          <w:lang w:val="kk-KZ"/>
        </w:rPr>
      </w:pPr>
      <w:r>
        <w:rPr>
          <w:b/>
          <w:sz w:val="20"/>
          <w:szCs w:val="20"/>
          <w:lang w:val="kk-KZ"/>
        </w:rPr>
        <w:t xml:space="preserve">Оқу және білім беру сапасы бойынша </w:t>
      </w:r>
    </w:p>
    <w:p w14:paraId="21F0DAE0">
      <w:pPr>
        <w:rPr>
          <w:b/>
          <w:sz w:val="20"/>
          <w:szCs w:val="20"/>
        </w:rPr>
      </w:pPr>
      <w:r>
        <w:rPr>
          <w:b/>
          <w:sz w:val="20"/>
          <w:szCs w:val="20"/>
        </w:rPr>
        <w:t>Академиялық комитетінің төрағасы</w:t>
      </w:r>
      <w:r>
        <w:rPr>
          <w:b/>
          <w:sz w:val="20"/>
          <w:szCs w:val="20"/>
          <w:lang w:val="kk-KZ"/>
        </w:rPr>
        <w:t xml:space="preserve"> </w:t>
      </w:r>
      <w:r>
        <w:rPr>
          <w:b/>
          <w:sz w:val="20"/>
          <w:szCs w:val="20"/>
        </w:rPr>
        <w:t xml:space="preserve">__________ А.Б. Альчимбаева </w:t>
      </w:r>
    </w:p>
    <w:p w14:paraId="3009840A">
      <w:pPr>
        <w:rPr>
          <w:b/>
          <w:sz w:val="20"/>
          <w:szCs w:val="20"/>
        </w:rPr>
      </w:pPr>
    </w:p>
    <w:p w14:paraId="781B441A">
      <w:pPr>
        <w:rPr>
          <w:b/>
          <w:sz w:val="20"/>
          <w:szCs w:val="20"/>
        </w:rPr>
      </w:pPr>
      <w:r>
        <w:rPr>
          <w:b/>
          <w:sz w:val="20"/>
          <w:szCs w:val="20"/>
          <w:lang w:val="kk-KZ"/>
        </w:rPr>
        <w:t>Дәріскер</w:t>
      </w:r>
      <w:r>
        <w:rPr>
          <w:b/>
          <w:sz w:val="20"/>
          <w:szCs w:val="20"/>
        </w:rPr>
        <w:t xml:space="preserve"> ___________________________________ </w:t>
      </w:r>
      <w:r>
        <w:rPr>
          <w:b/>
          <w:sz w:val="20"/>
          <w:szCs w:val="20"/>
          <w:lang w:val="kk-KZ"/>
        </w:rPr>
        <w:t>Қ.С. Бағашаров</w:t>
      </w: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155620C2">
      <w:pPr>
        <w:rPr>
          <w:sz w:val="20"/>
          <w:szCs w:val="20"/>
          <w:lang w:val="kk-KZ"/>
        </w:rPr>
      </w:pPr>
    </w:p>
    <w:p w14:paraId="622BBB33">
      <w:pPr>
        <w:rPr>
          <w:sz w:val="20"/>
          <w:szCs w:val="20"/>
          <w:lang w:val="kk-KZ"/>
        </w:rPr>
      </w:pPr>
    </w:p>
    <w:p w14:paraId="61C1BCFF">
      <w:pPr>
        <w:rPr>
          <w:sz w:val="20"/>
          <w:szCs w:val="20"/>
          <w:lang w:val="kk-KZ"/>
        </w:rPr>
      </w:pPr>
    </w:p>
    <w:p w14:paraId="1F4A969B">
      <w:pPr>
        <w:rPr>
          <w:sz w:val="20"/>
          <w:szCs w:val="20"/>
          <w:lang w:val="kk-KZ"/>
        </w:rPr>
      </w:pPr>
    </w:p>
    <w:p w14:paraId="59E1A21C">
      <w:pPr>
        <w:rPr>
          <w:sz w:val="20"/>
          <w:szCs w:val="20"/>
          <w:lang w:val="kk-KZ"/>
        </w:rPr>
      </w:pPr>
    </w:p>
    <w:p w14:paraId="00DC43D2">
      <w:pPr>
        <w:rPr>
          <w:sz w:val="20"/>
          <w:szCs w:val="20"/>
          <w:lang w:val="kk-KZ"/>
        </w:rPr>
      </w:pPr>
    </w:p>
    <w:p w14:paraId="4FF6CB43">
      <w:pPr>
        <w:rPr>
          <w:sz w:val="20"/>
          <w:szCs w:val="20"/>
          <w:lang w:val="kk-KZ"/>
        </w:rPr>
      </w:pPr>
    </w:p>
    <w:p w14:paraId="4D6334EE">
      <w:pPr>
        <w:rPr>
          <w:sz w:val="20"/>
          <w:szCs w:val="20"/>
          <w:lang w:val="kk-KZ"/>
        </w:rPr>
      </w:pPr>
    </w:p>
    <w:p w14:paraId="7D7B0DEA">
      <w:pPr>
        <w:rPr>
          <w:sz w:val="20"/>
          <w:szCs w:val="20"/>
          <w:lang w:val="kk-KZ"/>
        </w:rPr>
      </w:pPr>
    </w:p>
    <w:p w14:paraId="288DED2E">
      <w:pPr>
        <w:rPr>
          <w:sz w:val="20"/>
          <w:szCs w:val="20"/>
          <w:lang w:val="kk-KZ"/>
        </w:rPr>
        <w:sectPr>
          <w:pgSz w:w="11906" w:h="16838"/>
          <w:pgMar w:top="568" w:right="850" w:bottom="1418" w:left="1701" w:header="708" w:footer="708" w:gutter="0"/>
          <w:pgNumType w:start="1"/>
          <w:cols w:space="720" w:num="1"/>
        </w:sectPr>
      </w:pPr>
    </w:p>
    <w:p w14:paraId="6F0DAE4D">
      <w:pPr>
        <w:jc w:val="center"/>
        <w:textAlignment w:val="baseline"/>
        <w:rPr>
          <w:b/>
          <w:bCs/>
          <w:sz w:val="20"/>
          <w:szCs w:val="20"/>
          <w:lang w:val="kk-KZ" w:eastAsia="ru-RU"/>
        </w:rPr>
      </w:pPr>
      <w:r>
        <w:rPr>
          <w:b/>
          <w:bCs/>
          <w:sz w:val="20"/>
          <w:szCs w:val="20"/>
          <w:lang w:val="kk-KZ" w:eastAsia="ru-RU"/>
        </w:rPr>
        <w:t>ЖИЫНТЫҚ БАҒАЛАУ РУБРИКАТОРЫ</w:t>
      </w:r>
    </w:p>
    <w:p w14:paraId="7AE4C26B">
      <w:pPr>
        <w:jc w:val="center"/>
        <w:textAlignment w:val="baseline"/>
        <w:rPr>
          <w:b/>
          <w:bCs/>
          <w:sz w:val="20"/>
          <w:szCs w:val="20"/>
          <w:lang w:val="kk-KZ" w:eastAsia="ru-RU"/>
        </w:rPr>
      </w:pPr>
      <w:r>
        <w:rPr>
          <w:b/>
          <w:bCs/>
          <w:sz w:val="20"/>
          <w:szCs w:val="20"/>
          <w:lang w:val="kk-KZ" w:eastAsia="ru-RU"/>
        </w:rPr>
        <w:t>ОҚУ НӘТИЖЕЛЕРІН БАҒАЛАУ КРИТЕРИЙЛЕРІ</w:t>
      </w:r>
    </w:p>
    <w:p w14:paraId="35038C37">
      <w:pPr>
        <w:jc w:val="center"/>
        <w:textAlignment w:val="baseline"/>
        <w:rPr>
          <w:sz w:val="20"/>
          <w:szCs w:val="20"/>
          <w:lang w:val="kk-KZ" w:eastAsia="ru-RU"/>
        </w:rPr>
      </w:pPr>
      <w:r>
        <w:rPr>
          <w:sz w:val="20"/>
          <w:szCs w:val="20"/>
          <w:lang w:val="kk-KZ" w:eastAsia="ru-RU"/>
        </w:rPr>
        <w:t> </w:t>
      </w:r>
    </w:p>
    <w:p w14:paraId="6426F1DF">
      <w:pPr>
        <w:rPr>
          <w:sz w:val="20"/>
          <w:szCs w:val="20"/>
          <w:lang w:val="kk-KZ"/>
        </w:rPr>
      </w:pPr>
    </w:p>
    <w:p w14:paraId="4519D453">
      <w:pPr>
        <w:textAlignment w:val="baseline"/>
        <w:rPr>
          <w:sz w:val="20"/>
          <w:szCs w:val="20"/>
          <w:lang w:val="kk-KZ" w:eastAsia="ru-RU"/>
        </w:rPr>
      </w:pPr>
      <w:r>
        <w:rPr>
          <w:b/>
          <w:bCs/>
          <w:sz w:val="20"/>
          <w:szCs w:val="20"/>
          <w:lang w:val="kk-KZ" w:eastAsia="ru-RU"/>
        </w:rPr>
        <w:t xml:space="preserve"> </w:t>
      </w:r>
      <w:r>
        <w:rPr>
          <w:b/>
          <w:sz w:val="20"/>
          <w:szCs w:val="20"/>
          <w:lang w:val="kk-KZ"/>
        </w:rPr>
        <w:t xml:space="preserve">ДӨЗ 1.  </w:t>
      </w:r>
      <w:r>
        <w:rPr>
          <w:rFonts w:hint="default" w:ascii="Times New Roman" w:hAnsi="Times New Roman" w:cs="Times New Roman"/>
          <w:sz w:val="21"/>
          <w:szCs w:val="21"/>
        </w:rPr>
        <w:t>«Тәрекені бөлуге дайындау: міндеттер тізбегін есептеу» (Кейс-стади)</w:t>
      </w:r>
      <w:r>
        <w:rPr>
          <w:rFonts w:hint="default" w:cs="Times New Roman"/>
          <w:sz w:val="21"/>
          <w:szCs w:val="21"/>
          <w:lang w:val="kk-KZ"/>
        </w:rPr>
        <w:t xml:space="preserve"> не</w:t>
      </w:r>
      <w:r>
        <w:rPr>
          <w:b/>
          <w:sz w:val="20"/>
          <w:szCs w:val="20"/>
          <w:lang w:val="kk-KZ"/>
        </w:rPr>
        <w:t xml:space="preserve"> </w:t>
      </w:r>
      <w:r>
        <w:rPr>
          <w:b w:val="0"/>
          <w:bCs/>
          <w:sz w:val="20"/>
          <w:szCs w:val="20"/>
          <w:lang w:val="kk-KZ"/>
        </w:rPr>
        <w:t>презентация қорғау</w:t>
      </w:r>
      <w:r>
        <w:rPr>
          <w:b/>
          <w:bCs/>
          <w:sz w:val="20"/>
          <w:szCs w:val="20"/>
          <w:lang w:val="kk-KZ" w:eastAsia="ru-RU"/>
        </w:rPr>
        <w:t xml:space="preserve"> </w:t>
      </w:r>
      <w:r>
        <w:rPr>
          <w:b/>
          <w:bCs/>
          <w:color w:val="0070C0"/>
          <w:sz w:val="20"/>
          <w:szCs w:val="20"/>
          <w:lang w:val="kk-KZ" w:eastAsia="ru-RU"/>
        </w:rPr>
        <w:t xml:space="preserve">(АБ 100%-ның 25%) </w:t>
      </w:r>
      <w:r>
        <w:rPr>
          <w:sz w:val="20"/>
          <w:szCs w:val="20"/>
          <w:lang w:val="kk-KZ" w:eastAsia="ru-RU"/>
        </w:rPr>
        <w:t>  </w:t>
      </w:r>
    </w:p>
    <w:p w14:paraId="0AF3459A">
      <w:pPr>
        <w:textAlignment w:val="baseline"/>
        <w:rPr>
          <w:sz w:val="20"/>
          <w:szCs w:val="20"/>
          <w:lang w:eastAsia="ru-RU"/>
        </w:rPr>
      </w:pPr>
      <w:r>
        <w:rPr>
          <w:b/>
          <w:bCs/>
          <w:sz w:val="20"/>
          <w:szCs w:val="20"/>
          <w:lang w:eastAsia="ru-RU"/>
        </w:rPr>
        <w:t> </w:t>
      </w:r>
      <w:r>
        <w:rPr>
          <w:sz w:val="20"/>
          <w:szCs w:val="20"/>
          <w:lang w:eastAsia="ru-RU"/>
        </w:rPr>
        <w:t>  </w:t>
      </w:r>
    </w:p>
    <w:tbl>
      <w:tblPr>
        <w:tblStyle w:val="5"/>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5"/>
        <w:gridCol w:w="2806"/>
        <w:gridCol w:w="2660"/>
        <w:gridCol w:w="3496"/>
        <w:gridCol w:w="3359"/>
      </w:tblGrid>
      <w:tr w14:paraId="3DA24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shd w:val="clear" w:color="auto" w:fill="DBE5F1"/>
          </w:tcPr>
          <w:p w14:paraId="31C1E96E">
            <w:pPr>
              <w:textAlignment w:val="baseline"/>
              <w:rPr>
                <w:sz w:val="20"/>
                <w:szCs w:val="20"/>
                <w:lang w:eastAsia="ru-RU"/>
              </w:rPr>
            </w:pPr>
            <w:r>
              <w:rPr>
                <w:b/>
                <w:bCs/>
                <w:color w:val="000000"/>
                <w:sz w:val="20"/>
                <w:szCs w:val="20"/>
                <w:lang w:eastAsia="ru-RU"/>
              </w:rPr>
              <w:t>Критерий </w:t>
            </w:r>
            <w:r>
              <w:rPr>
                <w:color w:val="000000"/>
                <w:sz w:val="20"/>
                <w:szCs w:val="20"/>
                <w:lang w:eastAsia="ru-RU"/>
              </w:rPr>
              <w:t>  </w:t>
            </w:r>
          </w:p>
        </w:tc>
        <w:tc>
          <w:tcPr>
            <w:tcW w:w="2806" w:type="dxa"/>
            <w:tcBorders>
              <w:top w:val="single" w:color="auto" w:sz="6" w:space="0"/>
              <w:left w:val="single" w:color="auto" w:sz="6" w:space="0"/>
              <w:bottom w:val="single" w:color="auto" w:sz="6" w:space="0"/>
              <w:right w:val="single" w:color="auto" w:sz="6" w:space="0"/>
            </w:tcBorders>
            <w:shd w:val="clear" w:color="auto" w:fill="DBE5F1"/>
          </w:tcPr>
          <w:p w14:paraId="7724FB8C">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Өте жақсы</w:t>
            </w:r>
            <w:r>
              <w:rPr>
                <w:b/>
                <w:bCs/>
                <w:color w:val="000000"/>
                <w:sz w:val="20"/>
                <w:szCs w:val="20"/>
                <w:lang w:eastAsia="ru-RU"/>
              </w:rPr>
              <w:t>» </w:t>
            </w:r>
            <w:r>
              <w:rPr>
                <w:color w:val="000000"/>
                <w:sz w:val="20"/>
                <w:szCs w:val="20"/>
                <w:lang w:eastAsia="ru-RU"/>
              </w:rPr>
              <w:t>  </w:t>
            </w:r>
            <w:r>
              <w:rPr>
                <w:b/>
                <w:bCs/>
                <w:color w:val="000000"/>
                <w:sz w:val="20"/>
                <w:szCs w:val="20"/>
                <w:lang w:eastAsia="ru-RU"/>
              </w:rPr>
              <w:t> </w:t>
            </w:r>
          </w:p>
          <w:p w14:paraId="60D31AD9">
            <w:pPr>
              <w:jc w:val="center"/>
              <w:textAlignment w:val="baseline"/>
              <w:rPr>
                <w:sz w:val="20"/>
                <w:szCs w:val="20"/>
                <w:lang w:eastAsia="ru-RU"/>
              </w:rPr>
            </w:pPr>
            <w:r>
              <w:rPr>
                <w:color w:val="000000"/>
                <w:sz w:val="20"/>
                <w:szCs w:val="20"/>
                <w:lang w:eastAsia="ru-RU"/>
              </w:rPr>
              <w:t>20-25 % </w:t>
            </w:r>
          </w:p>
        </w:tc>
        <w:tc>
          <w:tcPr>
            <w:tcW w:w="2660" w:type="dxa"/>
            <w:tcBorders>
              <w:top w:val="single" w:color="auto" w:sz="6" w:space="0"/>
              <w:left w:val="single" w:color="auto" w:sz="6" w:space="0"/>
              <w:bottom w:val="single" w:color="auto" w:sz="6" w:space="0"/>
              <w:right w:val="single" w:color="auto" w:sz="6" w:space="0"/>
            </w:tcBorders>
            <w:shd w:val="clear" w:color="auto" w:fill="DBE5F1"/>
          </w:tcPr>
          <w:p w14:paraId="1DB9F3BD">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Жақсы</w:t>
            </w:r>
            <w:r>
              <w:rPr>
                <w:b/>
                <w:bCs/>
                <w:color w:val="000000"/>
                <w:sz w:val="20"/>
                <w:szCs w:val="20"/>
                <w:lang w:eastAsia="ru-RU"/>
              </w:rPr>
              <w:t>» </w:t>
            </w:r>
            <w:r>
              <w:rPr>
                <w:color w:val="000000"/>
                <w:sz w:val="20"/>
                <w:szCs w:val="20"/>
                <w:lang w:eastAsia="ru-RU"/>
              </w:rPr>
              <w:t> </w:t>
            </w:r>
          </w:p>
          <w:p w14:paraId="01C86BA3">
            <w:pPr>
              <w:jc w:val="center"/>
              <w:textAlignment w:val="baseline"/>
              <w:rPr>
                <w:sz w:val="20"/>
                <w:szCs w:val="20"/>
                <w:lang w:eastAsia="ru-RU"/>
              </w:rPr>
            </w:pPr>
            <w:r>
              <w:rPr>
                <w:color w:val="000000"/>
                <w:sz w:val="20"/>
                <w:szCs w:val="20"/>
                <w:lang w:eastAsia="ru-RU"/>
              </w:rPr>
              <w:t>15-20%  </w:t>
            </w:r>
          </w:p>
        </w:tc>
        <w:tc>
          <w:tcPr>
            <w:tcW w:w="3496" w:type="dxa"/>
            <w:tcBorders>
              <w:top w:val="single" w:color="auto" w:sz="6" w:space="0"/>
              <w:left w:val="single" w:color="auto" w:sz="6" w:space="0"/>
              <w:bottom w:val="single" w:color="auto" w:sz="6" w:space="0"/>
              <w:right w:val="single" w:color="auto" w:sz="6" w:space="0"/>
            </w:tcBorders>
            <w:shd w:val="clear" w:color="auto" w:fill="DBE5F1"/>
          </w:tcPr>
          <w:p w14:paraId="00D5F4C1">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w:t>
            </w:r>
            <w:r>
              <w:rPr>
                <w:b/>
                <w:bCs/>
                <w:color w:val="000000"/>
                <w:sz w:val="20"/>
                <w:szCs w:val="20"/>
                <w:lang w:eastAsia="ru-RU"/>
              </w:rPr>
              <w:t>»</w:t>
            </w:r>
            <w:r>
              <w:rPr>
                <w:color w:val="000000"/>
                <w:sz w:val="20"/>
                <w:szCs w:val="20"/>
                <w:lang w:eastAsia="ru-RU"/>
              </w:rPr>
              <w:t> </w:t>
            </w:r>
          </w:p>
          <w:p w14:paraId="2B1B4DDC">
            <w:pPr>
              <w:jc w:val="center"/>
              <w:textAlignment w:val="baseline"/>
              <w:rPr>
                <w:sz w:val="20"/>
                <w:szCs w:val="20"/>
                <w:lang w:eastAsia="ru-RU"/>
              </w:rPr>
            </w:pPr>
            <w:r>
              <w:rPr>
                <w:color w:val="000000"/>
                <w:sz w:val="20"/>
                <w:szCs w:val="20"/>
                <w:lang w:eastAsia="ru-RU"/>
              </w:rPr>
              <w:t>10-15%</w:t>
            </w:r>
          </w:p>
        </w:tc>
        <w:tc>
          <w:tcPr>
            <w:tcW w:w="3359" w:type="dxa"/>
            <w:tcBorders>
              <w:top w:val="single" w:color="auto" w:sz="6" w:space="0"/>
              <w:left w:val="single" w:color="auto" w:sz="6" w:space="0"/>
              <w:bottom w:val="single" w:color="auto" w:sz="6" w:space="0"/>
              <w:right w:val="single" w:color="auto" w:sz="6" w:space="0"/>
            </w:tcBorders>
            <w:shd w:val="clear" w:color="auto" w:fill="DBE5F1"/>
          </w:tcPr>
          <w:p w14:paraId="5186AECE">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Қанағаттанарлықсыз</w:t>
            </w:r>
            <w:r>
              <w:rPr>
                <w:b/>
                <w:bCs/>
                <w:color w:val="000000"/>
                <w:sz w:val="20"/>
                <w:szCs w:val="20"/>
                <w:lang w:eastAsia="ru-RU"/>
              </w:rPr>
              <w:t>»</w:t>
            </w:r>
            <w:r>
              <w:rPr>
                <w:color w:val="000000"/>
                <w:sz w:val="20"/>
                <w:szCs w:val="20"/>
                <w:lang w:eastAsia="ru-RU"/>
              </w:rPr>
              <w:t> </w:t>
            </w:r>
          </w:p>
          <w:p w14:paraId="36ED033E">
            <w:pPr>
              <w:jc w:val="center"/>
              <w:textAlignment w:val="baseline"/>
              <w:rPr>
                <w:sz w:val="20"/>
                <w:szCs w:val="20"/>
                <w:lang w:eastAsia="ru-RU"/>
              </w:rPr>
            </w:pPr>
            <w:r>
              <w:rPr>
                <w:b/>
                <w:bCs/>
                <w:color w:val="000000"/>
                <w:sz w:val="20"/>
                <w:szCs w:val="20"/>
                <w:lang w:eastAsia="ru-RU"/>
              </w:rPr>
              <w:t> </w:t>
            </w:r>
            <w:r>
              <w:rPr>
                <w:color w:val="000000"/>
                <w:sz w:val="20"/>
                <w:szCs w:val="20"/>
                <w:lang w:eastAsia="ru-RU"/>
              </w:rPr>
              <w:t>0-10%</w:t>
            </w:r>
          </w:p>
        </w:tc>
      </w:tr>
      <w:tr w14:paraId="034BAF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14A3C6C3">
            <w:pPr>
              <w:textAlignment w:val="baseline"/>
              <w:rPr>
                <w:sz w:val="20"/>
                <w:szCs w:val="20"/>
                <w:lang w:val="kk-KZ" w:eastAsia="ru-RU"/>
              </w:rPr>
            </w:pPr>
            <w:r>
              <w:rPr>
                <w:sz w:val="20"/>
                <w:szCs w:val="20"/>
              </w:rPr>
              <w:t>Мазмұндық тереңдік</w:t>
            </w:r>
          </w:p>
        </w:tc>
        <w:tc>
          <w:tcPr>
            <w:tcW w:w="2806" w:type="dxa"/>
            <w:tcBorders>
              <w:top w:val="single" w:color="auto" w:sz="6" w:space="0"/>
              <w:left w:val="single" w:color="auto" w:sz="6" w:space="0"/>
              <w:bottom w:val="single" w:color="auto" w:sz="6" w:space="0"/>
              <w:right w:val="single" w:color="auto" w:sz="6" w:space="0"/>
            </w:tcBorders>
          </w:tcPr>
          <w:p w14:paraId="6A0CD7B1">
            <w:pPr>
              <w:textAlignment w:val="baseline"/>
              <w:rPr>
                <w:sz w:val="20"/>
                <w:szCs w:val="20"/>
                <w:lang w:val="kk-KZ" w:eastAsia="ru-RU"/>
              </w:rPr>
            </w:pPr>
            <w:r>
              <w:rPr>
                <w:sz w:val="20"/>
                <w:szCs w:val="20"/>
                <w:lang w:val="kk-KZ"/>
              </w:rPr>
              <w:t>Тақырыптарды (Тәрекені</w:t>
            </w:r>
            <w:r>
              <w:rPr>
                <w:rFonts w:hint="default"/>
                <w:sz w:val="20"/>
                <w:szCs w:val="20"/>
                <w:lang w:val="kk-KZ"/>
              </w:rPr>
              <w:t xml:space="preserve"> бөлу) </w:t>
            </w:r>
            <w:r>
              <w:rPr>
                <w:sz w:val="20"/>
                <w:szCs w:val="20"/>
                <w:lang w:val="kk-KZ"/>
              </w:rPr>
              <w:t xml:space="preserve">толық және жан-жақты ашады. Негізгі ұғымдарды, қағидаларды және олардың өзара байланысын терең талдайды. </w:t>
            </w:r>
          </w:p>
        </w:tc>
        <w:tc>
          <w:tcPr>
            <w:tcW w:w="2660" w:type="dxa"/>
            <w:tcBorders>
              <w:top w:val="single" w:color="auto" w:sz="6" w:space="0"/>
              <w:left w:val="single" w:color="auto" w:sz="6" w:space="0"/>
              <w:bottom w:val="single" w:color="auto" w:sz="6" w:space="0"/>
              <w:right w:val="single" w:color="auto" w:sz="6" w:space="0"/>
            </w:tcBorders>
          </w:tcPr>
          <w:p w14:paraId="09BB8BA1">
            <w:pPr>
              <w:textAlignment w:val="baseline"/>
              <w:rPr>
                <w:sz w:val="20"/>
                <w:szCs w:val="20"/>
                <w:lang w:val="kk-KZ" w:eastAsia="ru-RU"/>
              </w:rPr>
            </w:pPr>
            <w:r>
              <w:rPr>
                <w:sz w:val="20"/>
                <w:szCs w:val="20"/>
                <w:lang w:val="kk-KZ"/>
              </w:rPr>
              <w:t>Тақырыптардың негізгі идеяларын қамтиды, бірақ талдауы тереңдікке жете бермейді. Кейбір маңызды аспектілері толық ашылмай қалуы мүмкін.</w:t>
            </w:r>
          </w:p>
        </w:tc>
        <w:tc>
          <w:tcPr>
            <w:tcW w:w="3496" w:type="dxa"/>
            <w:tcBorders>
              <w:top w:val="single" w:color="auto" w:sz="6" w:space="0"/>
              <w:left w:val="single" w:color="auto" w:sz="6" w:space="0"/>
              <w:bottom w:val="single" w:color="auto" w:sz="6" w:space="0"/>
              <w:right w:val="single" w:color="auto" w:sz="6" w:space="0"/>
            </w:tcBorders>
          </w:tcPr>
          <w:p w14:paraId="7AE8494C">
            <w:pPr>
              <w:textAlignment w:val="baseline"/>
              <w:rPr>
                <w:sz w:val="20"/>
                <w:szCs w:val="20"/>
                <w:lang w:val="kk-KZ" w:eastAsia="ru-RU"/>
              </w:rPr>
            </w:pPr>
            <w:r>
              <w:rPr>
                <w:sz w:val="20"/>
                <w:szCs w:val="20"/>
                <w:lang w:val="kk-KZ"/>
              </w:rPr>
              <w:t>Тақырыптар туралы жалпы ақпарат береді, бірақ мазмұны үстіртін. Негізгі ұғымдарды түсіндіруде қиындықтар туындайды.</w:t>
            </w:r>
          </w:p>
        </w:tc>
        <w:tc>
          <w:tcPr>
            <w:tcW w:w="3359" w:type="dxa"/>
            <w:tcBorders>
              <w:top w:val="single" w:color="auto" w:sz="6" w:space="0"/>
              <w:left w:val="single" w:color="auto" w:sz="6" w:space="0"/>
              <w:bottom w:val="single" w:color="auto" w:sz="6" w:space="0"/>
              <w:right w:val="single" w:color="auto" w:sz="6" w:space="0"/>
            </w:tcBorders>
          </w:tcPr>
          <w:p w14:paraId="3C50D016">
            <w:pPr>
              <w:textAlignment w:val="baseline"/>
              <w:rPr>
                <w:sz w:val="20"/>
                <w:szCs w:val="20"/>
                <w:lang w:val="kk-KZ" w:eastAsia="ru-RU"/>
              </w:rPr>
            </w:pPr>
            <w:r>
              <w:rPr>
                <w:sz w:val="20"/>
                <w:szCs w:val="20"/>
                <w:lang w:val="kk-KZ"/>
              </w:rPr>
              <w:t>Тақырыптар бойынша ешқандай білім көрсетпейді немесе қате ақпарат береді.</w:t>
            </w:r>
          </w:p>
        </w:tc>
      </w:tr>
      <w:tr w14:paraId="59664E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09AB4824">
            <w:pPr>
              <w:textAlignment w:val="baseline"/>
              <w:rPr>
                <w:b/>
                <w:bCs/>
                <w:sz w:val="20"/>
                <w:szCs w:val="20"/>
                <w:lang w:val="kk-KZ" w:eastAsia="ru-RU"/>
              </w:rPr>
            </w:pPr>
            <w:r>
              <w:rPr>
                <w:sz w:val="20"/>
                <w:szCs w:val="20"/>
              </w:rPr>
              <w:t>Дәлелдік және мысалдар</w:t>
            </w:r>
          </w:p>
        </w:tc>
        <w:tc>
          <w:tcPr>
            <w:tcW w:w="2806" w:type="dxa"/>
            <w:tcBorders>
              <w:top w:val="single" w:color="auto" w:sz="6" w:space="0"/>
              <w:left w:val="single" w:color="auto" w:sz="6" w:space="0"/>
              <w:bottom w:val="single" w:color="auto" w:sz="6" w:space="0"/>
              <w:right w:val="single" w:color="auto" w:sz="6" w:space="0"/>
            </w:tcBorders>
          </w:tcPr>
          <w:p w14:paraId="0AFB4EA5">
            <w:pPr>
              <w:textAlignment w:val="baseline"/>
              <w:rPr>
                <w:sz w:val="20"/>
                <w:szCs w:val="20"/>
                <w:lang w:val="kk-KZ" w:eastAsia="ru-RU"/>
              </w:rPr>
            </w:pPr>
            <w:r>
              <w:rPr>
                <w:sz w:val="20"/>
                <w:szCs w:val="20"/>
                <w:lang w:val="kk-KZ"/>
              </w:rPr>
              <w:t xml:space="preserve">Әр тақырып бойынша нақты тарихи деректермен, құқықтық нормалармен және мысалдармен дәлелдейді. </w:t>
            </w:r>
            <w:r>
              <w:rPr>
                <w:sz w:val="20"/>
                <w:szCs w:val="20"/>
              </w:rPr>
              <w:t>Мысалдардың тақырыппен байланысы айқын.</w:t>
            </w:r>
          </w:p>
        </w:tc>
        <w:tc>
          <w:tcPr>
            <w:tcW w:w="2660" w:type="dxa"/>
            <w:tcBorders>
              <w:top w:val="single" w:color="auto" w:sz="6" w:space="0"/>
              <w:left w:val="single" w:color="auto" w:sz="6" w:space="0"/>
              <w:bottom w:val="single" w:color="auto" w:sz="6" w:space="0"/>
              <w:right w:val="single" w:color="auto" w:sz="6" w:space="0"/>
            </w:tcBorders>
          </w:tcPr>
          <w:p w14:paraId="6604D7F0">
            <w:pPr>
              <w:textAlignment w:val="baseline"/>
              <w:rPr>
                <w:sz w:val="20"/>
                <w:szCs w:val="20"/>
                <w:lang w:val="kk-KZ" w:eastAsia="ru-RU"/>
              </w:rPr>
            </w:pPr>
            <w:r>
              <w:rPr>
                <w:sz w:val="20"/>
                <w:szCs w:val="20"/>
                <w:lang w:val="kk-KZ"/>
              </w:rPr>
              <w:t xml:space="preserve">Мысалдар қолданады, бірақ олар аз немесе тақырыптың мәнін толық ашпайды. </w:t>
            </w:r>
            <w:r>
              <w:rPr>
                <w:sz w:val="20"/>
                <w:szCs w:val="20"/>
              </w:rPr>
              <w:t>Кейбір мысалдардың дереккөзі белгісіз.</w:t>
            </w:r>
          </w:p>
        </w:tc>
        <w:tc>
          <w:tcPr>
            <w:tcW w:w="3496" w:type="dxa"/>
            <w:tcBorders>
              <w:top w:val="single" w:color="auto" w:sz="6" w:space="0"/>
              <w:left w:val="single" w:color="auto" w:sz="6" w:space="0"/>
              <w:bottom w:val="single" w:color="auto" w:sz="6" w:space="0"/>
              <w:right w:val="single" w:color="auto" w:sz="6" w:space="0"/>
            </w:tcBorders>
          </w:tcPr>
          <w:p w14:paraId="62DCF21F">
            <w:pPr>
              <w:textAlignment w:val="baseline"/>
              <w:rPr>
                <w:sz w:val="20"/>
                <w:szCs w:val="20"/>
                <w:lang w:val="kk-KZ" w:eastAsia="ru-RU"/>
              </w:rPr>
            </w:pPr>
            <w:r>
              <w:rPr>
                <w:sz w:val="20"/>
                <w:szCs w:val="20"/>
                <w:lang w:val="kk-KZ"/>
              </w:rPr>
              <w:t xml:space="preserve">Мысалдарды сирек қолданады немесе олар тақырыпқа сәйкес келмейді. </w:t>
            </w:r>
            <w:r>
              <w:rPr>
                <w:sz w:val="20"/>
                <w:szCs w:val="20"/>
              </w:rPr>
              <w:t>Дәлелдік базасы әлсіз.</w:t>
            </w:r>
          </w:p>
        </w:tc>
        <w:tc>
          <w:tcPr>
            <w:tcW w:w="3359" w:type="dxa"/>
            <w:tcBorders>
              <w:top w:val="single" w:color="auto" w:sz="6" w:space="0"/>
              <w:left w:val="single" w:color="auto" w:sz="6" w:space="0"/>
              <w:bottom w:val="single" w:color="auto" w:sz="6" w:space="0"/>
              <w:right w:val="single" w:color="auto" w:sz="6" w:space="0"/>
            </w:tcBorders>
          </w:tcPr>
          <w:p w14:paraId="514183B3">
            <w:pPr>
              <w:textAlignment w:val="baseline"/>
              <w:rPr>
                <w:sz w:val="20"/>
                <w:szCs w:val="20"/>
                <w:lang w:val="kk-KZ" w:eastAsia="ru-RU"/>
              </w:rPr>
            </w:pPr>
            <w:r>
              <w:rPr>
                <w:sz w:val="20"/>
                <w:szCs w:val="20"/>
                <w:lang w:val="kk-KZ"/>
              </w:rPr>
              <w:t>Теорияларды дәлелдеу үшін мысалдар келтіре алмайды.</w:t>
            </w:r>
          </w:p>
        </w:tc>
      </w:tr>
      <w:tr w14:paraId="5E0672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44D31B79">
            <w:pPr>
              <w:textAlignment w:val="baseline"/>
              <w:rPr>
                <w:sz w:val="20"/>
                <w:szCs w:val="20"/>
                <w:lang w:val="kk-KZ" w:eastAsia="ru-RU"/>
              </w:rPr>
            </w:pPr>
            <w:r>
              <w:rPr>
                <w:sz w:val="20"/>
                <w:szCs w:val="20"/>
              </w:rPr>
              <w:t>Құрылым және логика</w:t>
            </w:r>
          </w:p>
        </w:tc>
        <w:tc>
          <w:tcPr>
            <w:tcW w:w="2806" w:type="dxa"/>
            <w:tcBorders>
              <w:top w:val="single" w:color="auto" w:sz="6" w:space="0"/>
              <w:left w:val="single" w:color="auto" w:sz="6" w:space="0"/>
              <w:bottom w:val="single" w:color="auto" w:sz="6" w:space="0"/>
              <w:right w:val="single" w:color="auto" w:sz="6" w:space="0"/>
            </w:tcBorders>
          </w:tcPr>
          <w:p w14:paraId="71D1D116">
            <w:pPr>
              <w:textAlignment w:val="baseline"/>
              <w:rPr>
                <w:sz w:val="20"/>
                <w:szCs w:val="20"/>
                <w:lang w:val="kk-KZ" w:eastAsia="ru-RU"/>
              </w:rPr>
            </w:pPr>
            <w:r>
              <w:rPr>
                <w:sz w:val="20"/>
                <w:szCs w:val="20"/>
                <w:lang w:val="kk-KZ"/>
              </w:rPr>
              <w:t xml:space="preserve">Презентацияның құрылымы анық, логикалық және жүйелі. Кіріспе, негізгі бөлімдер мен қорытынды бірізділікпен және өзара байланыспен құрылған. </w:t>
            </w:r>
            <w:r>
              <w:rPr>
                <w:sz w:val="20"/>
                <w:szCs w:val="20"/>
              </w:rPr>
              <w:t>Қорытынды ойлар нақты тұжырымдалған.</w:t>
            </w:r>
          </w:p>
        </w:tc>
        <w:tc>
          <w:tcPr>
            <w:tcW w:w="2660" w:type="dxa"/>
            <w:tcBorders>
              <w:top w:val="single" w:color="auto" w:sz="6" w:space="0"/>
              <w:left w:val="single" w:color="auto" w:sz="6" w:space="0"/>
              <w:bottom w:val="single" w:color="auto" w:sz="6" w:space="0"/>
              <w:right w:val="single" w:color="auto" w:sz="6" w:space="0"/>
            </w:tcBorders>
          </w:tcPr>
          <w:p w14:paraId="194F3AEC">
            <w:pPr>
              <w:textAlignment w:val="baseline"/>
              <w:rPr>
                <w:sz w:val="20"/>
                <w:szCs w:val="20"/>
                <w:lang w:val="kk-KZ" w:eastAsia="ru-RU"/>
              </w:rPr>
            </w:pPr>
            <w:r>
              <w:rPr>
                <w:sz w:val="20"/>
                <w:szCs w:val="20"/>
                <w:lang w:val="kk-KZ"/>
              </w:rPr>
              <w:t xml:space="preserve">Презентацияның құрылымы бар, бірақ ойлардың реттілігі кейде бұзылған. </w:t>
            </w:r>
            <w:r>
              <w:rPr>
                <w:sz w:val="20"/>
                <w:szCs w:val="20"/>
              </w:rPr>
              <w:t>Кейбір бөлімдер арасындағы байланыс әлсіз.</w:t>
            </w:r>
          </w:p>
        </w:tc>
        <w:tc>
          <w:tcPr>
            <w:tcW w:w="3496" w:type="dxa"/>
            <w:tcBorders>
              <w:top w:val="single" w:color="auto" w:sz="6" w:space="0"/>
              <w:left w:val="single" w:color="auto" w:sz="6" w:space="0"/>
              <w:bottom w:val="single" w:color="auto" w:sz="6" w:space="0"/>
              <w:right w:val="single" w:color="auto" w:sz="6" w:space="0"/>
            </w:tcBorders>
          </w:tcPr>
          <w:p w14:paraId="0F942204">
            <w:pPr>
              <w:textAlignment w:val="baseline"/>
              <w:rPr>
                <w:sz w:val="20"/>
                <w:szCs w:val="20"/>
                <w:lang w:val="kk-KZ" w:eastAsia="ru-RU"/>
              </w:rPr>
            </w:pPr>
            <w:r>
              <w:rPr>
                <w:sz w:val="20"/>
                <w:szCs w:val="20"/>
                <w:lang w:val="kk-KZ"/>
              </w:rPr>
              <w:t xml:space="preserve">Презентацияның құрылымы әлсіз. Негізгі ойлар ретсіз баяндалған, бұл түсінуді қиындатады. </w:t>
            </w:r>
            <w:r>
              <w:rPr>
                <w:sz w:val="20"/>
                <w:szCs w:val="20"/>
              </w:rPr>
              <w:t>Қорытындысы жоқ немесе анық емес.</w:t>
            </w:r>
          </w:p>
        </w:tc>
        <w:tc>
          <w:tcPr>
            <w:tcW w:w="3359" w:type="dxa"/>
            <w:tcBorders>
              <w:top w:val="single" w:color="auto" w:sz="6" w:space="0"/>
              <w:left w:val="single" w:color="auto" w:sz="6" w:space="0"/>
              <w:bottom w:val="single" w:color="auto" w:sz="6" w:space="0"/>
              <w:right w:val="single" w:color="auto" w:sz="6" w:space="0"/>
            </w:tcBorders>
          </w:tcPr>
          <w:p w14:paraId="40E9A25C">
            <w:pPr>
              <w:textAlignment w:val="baseline"/>
              <w:rPr>
                <w:sz w:val="20"/>
                <w:szCs w:val="20"/>
                <w:lang w:val="kk-KZ" w:eastAsia="ru-RU"/>
              </w:rPr>
            </w:pPr>
            <w:r>
              <w:rPr>
                <w:sz w:val="20"/>
                <w:szCs w:val="20"/>
                <w:lang w:val="kk-KZ"/>
              </w:rPr>
              <w:t>Презентацияның логикалық құрылымы мүлдем жоқ.</w:t>
            </w:r>
          </w:p>
        </w:tc>
      </w:tr>
      <w:tr w14:paraId="4788D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78B83BC6">
            <w:pPr>
              <w:textAlignment w:val="baseline"/>
              <w:rPr>
                <w:sz w:val="20"/>
                <w:szCs w:val="20"/>
                <w:lang w:val="kk-KZ" w:eastAsia="ru-RU"/>
              </w:rPr>
            </w:pPr>
            <w:r>
              <w:rPr>
                <w:sz w:val="20"/>
                <w:szCs w:val="20"/>
              </w:rPr>
              <w:t>Баяндау және дизайн</w:t>
            </w:r>
          </w:p>
        </w:tc>
        <w:tc>
          <w:tcPr>
            <w:tcW w:w="2806" w:type="dxa"/>
            <w:tcBorders>
              <w:top w:val="single" w:color="auto" w:sz="6" w:space="0"/>
              <w:left w:val="single" w:color="auto" w:sz="6" w:space="0"/>
              <w:bottom w:val="single" w:color="auto" w:sz="6" w:space="0"/>
              <w:right w:val="single" w:color="auto" w:sz="6" w:space="0"/>
            </w:tcBorders>
          </w:tcPr>
          <w:p w14:paraId="4EDA24DF">
            <w:pPr>
              <w:textAlignment w:val="baseline"/>
              <w:rPr>
                <w:sz w:val="20"/>
                <w:szCs w:val="20"/>
                <w:lang w:val="kk-KZ" w:eastAsia="ru-RU"/>
              </w:rPr>
            </w:pPr>
            <w:r>
              <w:rPr>
                <w:sz w:val="20"/>
                <w:szCs w:val="20"/>
                <w:lang w:val="kk-KZ"/>
              </w:rPr>
              <w:t xml:space="preserve">Презентация мәтіні қысқа, нақты және түсінікті. Слайдтардың дизайны көрнекі және кәсіби деңгейде. </w:t>
            </w:r>
            <w:r>
              <w:rPr>
                <w:sz w:val="20"/>
                <w:szCs w:val="20"/>
              </w:rPr>
              <w:t>Мәтін мен визуалды материалдар (кестелер, суреттер, диаграммалар) теңгерімді.</w:t>
            </w:r>
          </w:p>
        </w:tc>
        <w:tc>
          <w:tcPr>
            <w:tcW w:w="2660" w:type="dxa"/>
            <w:tcBorders>
              <w:top w:val="single" w:color="auto" w:sz="6" w:space="0"/>
              <w:left w:val="single" w:color="auto" w:sz="6" w:space="0"/>
              <w:bottom w:val="single" w:color="auto" w:sz="6" w:space="0"/>
              <w:right w:val="single" w:color="auto" w:sz="6" w:space="0"/>
            </w:tcBorders>
          </w:tcPr>
          <w:p w14:paraId="21C5684A">
            <w:pPr>
              <w:textAlignment w:val="baseline"/>
              <w:rPr>
                <w:sz w:val="20"/>
                <w:szCs w:val="20"/>
                <w:lang w:val="kk-KZ" w:eastAsia="ru-RU"/>
              </w:rPr>
            </w:pPr>
            <w:r>
              <w:rPr>
                <w:sz w:val="20"/>
                <w:szCs w:val="20"/>
                <w:lang w:val="kk-KZ"/>
              </w:rPr>
              <w:t>Презентация мәтіні түсінікті, бірақ кейде тым ұзақ. Дизайн қарапайым, бірақ қатесіз. Кейбір визуалды материалдар презентацияны толықтыра алмайды.</w:t>
            </w:r>
          </w:p>
        </w:tc>
        <w:tc>
          <w:tcPr>
            <w:tcW w:w="3496" w:type="dxa"/>
            <w:tcBorders>
              <w:top w:val="single" w:color="auto" w:sz="6" w:space="0"/>
              <w:left w:val="single" w:color="auto" w:sz="6" w:space="0"/>
              <w:bottom w:val="single" w:color="auto" w:sz="6" w:space="0"/>
              <w:right w:val="single" w:color="auto" w:sz="6" w:space="0"/>
            </w:tcBorders>
          </w:tcPr>
          <w:p w14:paraId="2D3E9A3A">
            <w:pPr>
              <w:textAlignment w:val="baseline"/>
              <w:rPr>
                <w:sz w:val="20"/>
                <w:szCs w:val="20"/>
                <w:lang w:val="kk-KZ" w:eastAsia="ru-RU"/>
              </w:rPr>
            </w:pPr>
            <w:r>
              <w:rPr>
                <w:sz w:val="20"/>
                <w:szCs w:val="20"/>
                <w:lang w:val="kk-KZ"/>
              </w:rPr>
              <w:t xml:space="preserve">Мәтін толықтай оқылады немесе ұзақ болып келеді. </w:t>
            </w:r>
            <w:r>
              <w:rPr>
                <w:sz w:val="20"/>
                <w:szCs w:val="20"/>
              </w:rPr>
              <w:t>Дизайн нашар немесе тақырыпқа сәйкес келмейді.</w:t>
            </w:r>
          </w:p>
        </w:tc>
        <w:tc>
          <w:tcPr>
            <w:tcW w:w="3359" w:type="dxa"/>
            <w:tcBorders>
              <w:top w:val="single" w:color="auto" w:sz="6" w:space="0"/>
              <w:left w:val="single" w:color="auto" w:sz="6" w:space="0"/>
              <w:bottom w:val="single" w:color="auto" w:sz="6" w:space="0"/>
              <w:right w:val="single" w:color="auto" w:sz="6" w:space="0"/>
            </w:tcBorders>
          </w:tcPr>
          <w:p w14:paraId="55AF7783">
            <w:pPr>
              <w:textAlignment w:val="baseline"/>
              <w:rPr>
                <w:sz w:val="20"/>
                <w:szCs w:val="20"/>
                <w:lang w:val="kk-KZ" w:eastAsia="ru-RU"/>
              </w:rPr>
            </w:pPr>
            <w:r>
              <w:rPr>
                <w:sz w:val="20"/>
                <w:szCs w:val="20"/>
              </w:rPr>
              <w:t>Презентация нашар безендірілген, мәтінде көп қате бар. Ауызша баяндау мәтінді қайталаумен шектелген.</w:t>
            </w:r>
          </w:p>
        </w:tc>
      </w:tr>
      <w:tr w14:paraId="4B098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31F8B10F">
            <w:pPr>
              <w:textAlignment w:val="baseline"/>
              <w:rPr>
                <w:sz w:val="20"/>
                <w:szCs w:val="20"/>
                <w:lang w:val="kk-KZ" w:eastAsia="ru-RU"/>
              </w:rPr>
            </w:pPr>
            <w:r>
              <w:rPr>
                <w:sz w:val="20"/>
                <w:szCs w:val="20"/>
              </w:rPr>
              <w:t>Мазмұндық тереңдік</w:t>
            </w:r>
          </w:p>
        </w:tc>
        <w:tc>
          <w:tcPr>
            <w:tcW w:w="2806" w:type="dxa"/>
            <w:tcBorders>
              <w:top w:val="single" w:color="auto" w:sz="6" w:space="0"/>
              <w:left w:val="single" w:color="auto" w:sz="6" w:space="0"/>
              <w:bottom w:val="single" w:color="auto" w:sz="6" w:space="0"/>
              <w:right w:val="single" w:color="auto" w:sz="6" w:space="0"/>
            </w:tcBorders>
          </w:tcPr>
          <w:p w14:paraId="2CAD4984">
            <w:pPr>
              <w:textAlignment w:val="baseline"/>
              <w:rPr>
                <w:sz w:val="20"/>
                <w:szCs w:val="20"/>
                <w:lang w:val="kk-KZ" w:eastAsia="ru-RU"/>
              </w:rPr>
            </w:pPr>
            <w:r>
              <w:rPr>
                <w:sz w:val="20"/>
                <w:szCs w:val="20"/>
                <w:lang w:val="kk-KZ"/>
              </w:rPr>
              <w:t>Тақырыптарды (тәрекені</w:t>
            </w:r>
            <w:r>
              <w:rPr>
                <w:rFonts w:hint="default"/>
                <w:sz w:val="20"/>
                <w:szCs w:val="20"/>
                <w:lang w:val="kk-KZ"/>
              </w:rPr>
              <w:t xml:space="preserve"> бөлу)</w:t>
            </w:r>
            <w:r>
              <w:rPr>
                <w:sz w:val="20"/>
                <w:szCs w:val="20"/>
                <w:lang w:val="kk-KZ"/>
              </w:rPr>
              <w:t xml:space="preserve"> толық және жан-жақты ашады. Негізгі ұғымдарды, қағидаларды және олардың өзара байланысын терең талдайды. Мысалы, шариғаттың қайнар көздері мен мақсаттарын, көне жүйелердің ерекшеліктерін толық көрсетеді.</w:t>
            </w:r>
          </w:p>
        </w:tc>
        <w:tc>
          <w:tcPr>
            <w:tcW w:w="2660" w:type="dxa"/>
            <w:tcBorders>
              <w:top w:val="single" w:color="auto" w:sz="6" w:space="0"/>
              <w:left w:val="single" w:color="auto" w:sz="6" w:space="0"/>
              <w:bottom w:val="single" w:color="auto" w:sz="6" w:space="0"/>
              <w:right w:val="single" w:color="auto" w:sz="6" w:space="0"/>
            </w:tcBorders>
          </w:tcPr>
          <w:p w14:paraId="0EEA2838">
            <w:pPr>
              <w:textAlignment w:val="baseline"/>
              <w:rPr>
                <w:sz w:val="20"/>
                <w:szCs w:val="20"/>
                <w:lang w:val="kk-KZ" w:eastAsia="ru-RU"/>
              </w:rPr>
            </w:pPr>
            <w:r>
              <w:rPr>
                <w:sz w:val="20"/>
                <w:szCs w:val="20"/>
                <w:lang w:val="kk-KZ"/>
              </w:rPr>
              <w:t>Тақырыптардың негізгі идеяларын қамтиды, бірақ талдауы тереңдікке жете бермейді. Кейбір маңызды аспектілері толық ашылмай қалуы мүмкін.</w:t>
            </w:r>
          </w:p>
        </w:tc>
        <w:tc>
          <w:tcPr>
            <w:tcW w:w="3496" w:type="dxa"/>
            <w:tcBorders>
              <w:top w:val="single" w:color="auto" w:sz="6" w:space="0"/>
              <w:left w:val="single" w:color="auto" w:sz="6" w:space="0"/>
              <w:bottom w:val="single" w:color="auto" w:sz="6" w:space="0"/>
              <w:right w:val="single" w:color="auto" w:sz="6" w:space="0"/>
            </w:tcBorders>
          </w:tcPr>
          <w:p w14:paraId="4815A8F6">
            <w:pPr>
              <w:textAlignment w:val="baseline"/>
              <w:rPr>
                <w:sz w:val="20"/>
                <w:szCs w:val="20"/>
                <w:lang w:val="kk-KZ" w:eastAsia="ru-RU"/>
              </w:rPr>
            </w:pPr>
            <w:r>
              <w:rPr>
                <w:sz w:val="20"/>
                <w:szCs w:val="20"/>
                <w:lang w:val="kk-KZ"/>
              </w:rPr>
              <w:t>Тақырыптар туралы жалпы ақпарат береді, бірақ мазмұны үстіртін. Негізгі ұғымдарды түсіндіруде қиындықтар туындайды.</w:t>
            </w:r>
          </w:p>
        </w:tc>
        <w:tc>
          <w:tcPr>
            <w:tcW w:w="3359" w:type="dxa"/>
            <w:tcBorders>
              <w:top w:val="single" w:color="auto" w:sz="6" w:space="0"/>
              <w:left w:val="single" w:color="auto" w:sz="6" w:space="0"/>
              <w:bottom w:val="single" w:color="auto" w:sz="6" w:space="0"/>
              <w:right w:val="single" w:color="auto" w:sz="6" w:space="0"/>
            </w:tcBorders>
          </w:tcPr>
          <w:p w14:paraId="01FFBD30">
            <w:pPr>
              <w:textAlignment w:val="baseline"/>
              <w:rPr>
                <w:sz w:val="20"/>
                <w:szCs w:val="20"/>
                <w:lang w:val="kk-KZ" w:eastAsia="ru-RU"/>
              </w:rPr>
            </w:pPr>
            <w:r>
              <w:rPr>
                <w:sz w:val="20"/>
                <w:szCs w:val="20"/>
                <w:lang w:val="kk-KZ"/>
              </w:rPr>
              <w:t>Тақырыптар бойынша ешқандай білім көрсетпейді немесе қате ақпарат береді.</w:t>
            </w:r>
          </w:p>
        </w:tc>
      </w:tr>
    </w:tbl>
    <w:p w14:paraId="38511869">
      <w:pPr>
        <w:textAlignment w:val="baseline"/>
        <w:rPr>
          <w:sz w:val="20"/>
          <w:szCs w:val="20"/>
          <w:lang w:val="kk-KZ" w:eastAsia="ru-RU"/>
        </w:rPr>
      </w:pPr>
      <w:r>
        <w:rPr>
          <w:b/>
          <w:bCs/>
          <w:sz w:val="20"/>
          <w:szCs w:val="20"/>
          <w:lang w:val="kk-KZ" w:eastAsia="ru-RU"/>
        </w:rPr>
        <w:t> </w:t>
      </w:r>
      <w:r>
        <w:rPr>
          <w:sz w:val="20"/>
          <w:szCs w:val="20"/>
          <w:lang w:val="kk-KZ" w:eastAsia="ru-RU"/>
        </w:rPr>
        <w:t>  </w:t>
      </w:r>
    </w:p>
    <w:p w14:paraId="1A2251E2">
      <w:pPr>
        <w:textAlignment w:val="baseline"/>
        <w:rPr>
          <w:sz w:val="20"/>
          <w:szCs w:val="20"/>
          <w:lang w:val="kk-KZ" w:eastAsia="ru-RU"/>
        </w:rPr>
      </w:pPr>
      <w:r>
        <w:rPr>
          <w:b/>
          <w:sz w:val="20"/>
          <w:szCs w:val="20"/>
          <w:lang w:val="kk-KZ" w:eastAsia="ru-RU"/>
        </w:rPr>
        <w:t xml:space="preserve">ДӨЗ 2.  </w:t>
      </w:r>
      <w:r>
        <w:rPr>
          <w:rFonts w:hint="default" w:ascii="Times New Roman" w:hAnsi="Times New Roman" w:cs="Times New Roman"/>
          <w:sz w:val="20"/>
          <w:szCs w:val="20"/>
        </w:rPr>
        <w:t>«Мұрагерлердің құқықтық картасын (кластер) жасау»</w:t>
      </w:r>
      <w:r>
        <w:rPr>
          <w:rFonts w:hint="default" w:cs="Times New Roman"/>
          <w:sz w:val="20"/>
          <w:szCs w:val="20"/>
          <w:lang w:val="kk-KZ"/>
        </w:rPr>
        <w:t xml:space="preserve"> не</w:t>
      </w:r>
      <w:r>
        <w:rPr>
          <w:b/>
          <w:sz w:val="20"/>
          <w:szCs w:val="20"/>
          <w:lang w:val="kk-KZ" w:eastAsia="ru-RU"/>
        </w:rPr>
        <w:t xml:space="preserve"> </w:t>
      </w:r>
      <w:r>
        <w:rPr>
          <w:b w:val="0"/>
          <w:bCs/>
          <w:sz w:val="20"/>
          <w:szCs w:val="20"/>
          <w:lang w:val="kk-KZ" w:eastAsia="ru-RU"/>
        </w:rPr>
        <w:t>презентация дайындау</w:t>
      </w:r>
      <w:r>
        <w:rPr>
          <w:b w:val="0"/>
          <w:bCs/>
          <w:sz w:val="20"/>
          <w:szCs w:val="20"/>
          <w:lang w:val="kk-KZ"/>
        </w:rPr>
        <w:t>.</w:t>
      </w:r>
      <w:r>
        <w:rPr>
          <w:bCs/>
          <w:sz w:val="20"/>
          <w:szCs w:val="20"/>
          <w:lang w:val="kk-KZ"/>
        </w:rPr>
        <w:t xml:space="preserve"> </w:t>
      </w:r>
      <w:r>
        <w:rPr>
          <w:b/>
          <w:bCs/>
          <w:color w:val="0070C0"/>
          <w:sz w:val="20"/>
          <w:szCs w:val="20"/>
          <w:lang w:val="kk-KZ" w:eastAsia="ru-RU"/>
        </w:rPr>
        <w:t xml:space="preserve">(АБ 100%-ның 25%) </w:t>
      </w:r>
      <w:r>
        <w:rPr>
          <w:sz w:val="20"/>
          <w:szCs w:val="20"/>
          <w:lang w:val="kk-KZ" w:eastAsia="ru-RU"/>
        </w:rPr>
        <w:t>  </w:t>
      </w:r>
    </w:p>
    <w:p w14:paraId="31AC077F">
      <w:pPr>
        <w:textAlignment w:val="baseline"/>
        <w:rPr>
          <w:sz w:val="20"/>
          <w:szCs w:val="20"/>
          <w:lang w:eastAsia="ru-RU"/>
        </w:rPr>
      </w:pPr>
      <w:r>
        <w:rPr>
          <w:b/>
          <w:bCs/>
          <w:sz w:val="20"/>
          <w:szCs w:val="20"/>
          <w:lang w:eastAsia="ru-RU"/>
        </w:rPr>
        <w:t> </w:t>
      </w:r>
      <w:r>
        <w:rPr>
          <w:sz w:val="20"/>
          <w:szCs w:val="20"/>
          <w:lang w:eastAsia="ru-RU"/>
        </w:rPr>
        <w:t>  </w:t>
      </w:r>
    </w:p>
    <w:tbl>
      <w:tblPr>
        <w:tblStyle w:val="5"/>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3002"/>
        <w:gridCol w:w="2693"/>
        <w:gridCol w:w="3264"/>
        <w:gridCol w:w="3358"/>
      </w:tblGrid>
      <w:tr w14:paraId="464D3E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shd w:val="clear" w:color="auto" w:fill="DBE5F1"/>
          </w:tcPr>
          <w:p w14:paraId="2FA8560D">
            <w:pPr>
              <w:textAlignment w:val="baseline"/>
              <w:rPr>
                <w:sz w:val="20"/>
                <w:szCs w:val="20"/>
                <w:lang w:eastAsia="ru-RU"/>
              </w:rPr>
            </w:pPr>
            <w:bookmarkStart w:id="0" w:name="_Hlk209107401"/>
            <w:r>
              <w:rPr>
                <w:b/>
                <w:bCs/>
                <w:color w:val="000000"/>
                <w:sz w:val="20"/>
                <w:szCs w:val="20"/>
                <w:lang w:eastAsia="ru-RU"/>
              </w:rPr>
              <w:t>Критерий </w:t>
            </w:r>
            <w:r>
              <w:rPr>
                <w:color w:val="000000"/>
                <w:sz w:val="20"/>
                <w:szCs w:val="20"/>
                <w:lang w:eastAsia="ru-RU"/>
              </w:rPr>
              <w:t>  </w:t>
            </w:r>
          </w:p>
        </w:tc>
        <w:tc>
          <w:tcPr>
            <w:tcW w:w="3002" w:type="dxa"/>
            <w:tcBorders>
              <w:top w:val="single" w:color="auto" w:sz="6" w:space="0"/>
              <w:left w:val="single" w:color="auto" w:sz="6" w:space="0"/>
              <w:bottom w:val="single" w:color="auto" w:sz="6" w:space="0"/>
              <w:right w:val="single" w:color="auto" w:sz="6" w:space="0"/>
            </w:tcBorders>
            <w:shd w:val="clear" w:color="auto" w:fill="DBE5F1"/>
          </w:tcPr>
          <w:p w14:paraId="67F9EC10">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Өте жақсы</w:t>
            </w:r>
            <w:r>
              <w:rPr>
                <w:b/>
                <w:bCs/>
                <w:color w:val="000000"/>
                <w:sz w:val="20"/>
                <w:szCs w:val="20"/>
                <w:lang w:eastAsia="ru-RU"/>
              </w:rPr>
              <w:t>» </w:t>
            </w:r>
            <w:r>
              <w:rPr>
                <w:color w:val="000000"/>
                <w:sz w:val="20"/>
                <w:szCs w:val="20"/>
                <w:lang w:eastAsia="ru-RU"/>
              </w:rPr>
              <w:t>  </w:t>
            </w:r>
            <w:r>
              <w:rPr>
                <w:b/>
                <w:bCs/>
                <w:color w:val="000000"/>
                <w:sz w:val="20"/>
                <w:szCs w:val="20"/>
                <w:lang w:eastAsia="ru-RU"/>
              </w:rPr>
              <w:t> </w:t>
            </w:r>
          </w:p>
          <w:p w14:paraId="79E21C9E">
            <w:pPr>
              <w:jc w:val="center"/>
              <w:textAlignment w:val="baseline"/>
              <w:rPr>
                <w:sz w:val="20"/>
                <w:szCs w:val="20"/>
                <w:lang w:eastAsia="ru-RU"/>
              </w:rPr>
            </w:pPr>
            <w:r>
              <w:rPr>
                <w:color w:val="000000"/>
                <w:sz w:val="20"/>
                <w:szCs w:val="20"/>
                <w:lang w:eastAsia="ru-RU"/>
              </w:rPr>
              <w:t>20-25 % </w:t>
            </w:r>
          </w:p>
        </w:tc>
        <w:tc>
          <w:tcPr>
            <w:tcW w:w="2693" w:type="dxa"/>
            <w:tcBorders>
              <w:top w:val="single" w:color="auto" w:sz="6" w:space="0"/>
              <w:left w:val="single" w:color="auto" w:sz="6" w:space="0"/>
              <w:bottom w:val="single" w:color="auto" w:sz="6" w:space="0"/>
              <w:right w:val="single" w:color="auto" w:sz="6" w:space="0"/>
            </w:tcBorders>
            <w:shd w:val="clear" w:color="auto" w:fill="DBE5F1"/>
          </w:tcPr>
          <w:p w14:paraId="7270CE6F">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Жақсы</w:t>
            </w:r>
            <w:r>
              <w:rPr>
                <w:b/>
                <w:bCs/>
                <w:color w:val="000000"/>
                <w:sz w:val="20"/>
                <w:szCs w:val="20"/>
                <w:lang w:eastAsia="ru-RU"/>
              </w:rPr>
              <w:t>» </w:t>
            </w:r>
            <w:r>
              <w:rPr>
                <w:color w:val="000000"/>
                <w:sz w:val="20"/>
                <w:szCs w:val="20"/>
                <w:lang w:eastAsia="ru-RU"/>
              </w:rPr>
              <w:t> </w:t>
            </w:r>
          </w:p>
          <w:p w14:paraId="6CAC6E09">
            <w:pPr>
              <w:jc w:val="center"/>
              <w:textAlignment w:val="baseline"/>
              <w:rPr>
                <w:sz w:val="20"/>
                <w:szCs w:val="20"/>
                <w:lang w:eastAsia="ru-RU"/>
              </w:rPr>
            </w:pPr>
            <w:r>
              <w:rPr>
                <w:color w:val="000000"/>
                <w:sz w:val="20"/>
                <w:szCs w:val="20"/>
                <w:lang w:eastAsia="ru-RU"/>
              </w:rPr>
              <w:t>15-20%  </w:t>
            </w:r>
          </w:p>
        </w:tc>
        <w:tc>
          <w:tcPr>
            <w:tcW w:w="3264" w:type="dxa"/>
            <w:tcBorders>
              <w:top w:val="single" w:color="auto" w:sz="6" w:space="0"/>
              <w:left w:val="single" w:color="auto" w:sz="6" w:space="0"/>
              <w:bottom w:val="single" w:color="auto" w:sz="6" w:space="0"/>
              <w:right w:val="single" w:color="auto" w:sz="6" w:space="0"/>
            </w:tcBorders>
            <w:shd w:val="clear" w:color="auto" w:fill="DBE5F1"/>
          </w:tcPr>
          <w:p w14:paraId="2E0636E6">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w:t>
            </w:r>
            <w:r>
              <w:rPr>
                <w:b/>
                <w:bCs/>
                <w:color w:val="000000"/>
                <w:sz w:val="20"/>
                <w:szCs w:val="20"/>
                <w:lang w:eastAsia="ru-RU"/>
              </w:rPr>
              <w:t>»</w:t>
            </w:r>
            <w:r>
              <w:rPr>
                <w:color w:val="000000"/>
                <w:sz w:val="20"/>
                <w:szCs w:val="20"/>
                <w:lang w:eastAsia="ru-RU"/>
              </w:rPr>
              <w:t> </w:t>
            </w:r>
          </w:p>
          <w:p w14:paraId="3F74D11F">
            <w:pPr>
              <w:jc w:val="center"/>
              <w:textAlignment w:val="baseline"/>
              <w:rPr>
                <w:sz w:val="20"/>
                <w:szCs w:val="20"/>
                <w:lang w:eastAsia="ru-RU"/>
              </w:rPr>
            </w:pPr>
            <w:r>
              <w:rPr>
                <w:color w:val="000000"/>
                <w:sz w:val="20"/>
                <w:szCs w:val="20"/>
                <w:lang w:eastAsia="ru-RU"/>
              </w:rPr>
              <w:t>10-15%</w:t>
            </w:r>
          </w:p>
        </w:tc>
        <w:tc>
          <w:tcPr>
            <w:tcW w:w="3358" w:type="dxa"/>
            <w:tcBorders>
              <w:top w:val="single" w:color="auto" w:sz="6" w:space="0"/>
              <w:left w:val="single" w:color="auto" w:sz="6" w:space="0"/>
              <w:bottom w:val="single" w:color="auto" w:sz="6" w:space="0"/>
              <w:right w:val="single" w:color="auto" w:sz="6" w:space="0"/>
            </w:tcBorders>
            <w:shd w:val="clear" w:color="auto" w:fill="DBE5F1"/>
          </w:tcPr>
          <w:p w14:paraId="7F877B9B">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Қанағаттанарлықсыз</w:t>
            </w:r>
            <w:r>
              <w:rPr>
                <w:b/>
                <w:bCs/>
                <w:color w:val="000000"/>
                <w:sz w:val="20"/>
                <w:szCs w:val="20"/>
                <w:lang w:eastAsia="ru-RU"/>
              </w:rPr>
              <w:t>»</w:t>
            </w:r>
            <w:r>
              <w:rPr>
                <w:color w:val="000000"/>
                <w:sz w:val="20"/>
                <w:szCs w:val="20"/>
                <w:lang w:eastAsia="ru-RU"/>
              </w:rPr>
              <w:t> </w:t>
            </w:r>
          </w:p>
          <w:p w14:paraId="0B9DF85A">
            <w:pPr>
              <w:jc w:val="center"/>
              <w:textAlignment w:val="baseline"/>
              <w:rPr>
                <w:sz w:val="20"/>
                <w:szCs w:val="20"/>
                <w:lang w:eastAsia="ru-RU"/>
              </w:rPr>
            </w:pPr>
            <w:r>
              <w:rPr>
                <w:b/>
                <w:bCs/>
                <w:color w:val="000000"/>
                <w:sz w:val="20"/>
                <w:szCs w:val="20"/>
                <w:lang w:eastAsia="ru-RU"/>
              </w:rPr>
              <w:t> </w:t>
            </w:r>
            <w:r>
              <w:rPr>
                <w:color w:val="000000"/>
                <w:sz w:val="20"/>
                <w:szCs w:val="20"/>
                <w:lang w:eastAsia="ru-RU"/>
              </w:rPr>
              <w:t>0-10%</w:t>
            </w:r>
          </w:p>
        </w:tc>
      </w:tr>
      <w:tr w14:paraId="4EA858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1C6C61F4">
            <w:pPr>
              <w:textAlignment w:val="baseline"/>
              <w:rPr>
                <w:sz w:val="20"/>
                <w:szCs w:val="20"/>
                <w:lang w:val="kk-KZ" w:eastAsia="ru-RU"/>
              </w:rPr>
            </w:pPr>
            <w:r>
              <w:rPr>
                <w:sz w:val="20"/>
                <w:szCs w:val="20"/>
              </w:rPr>
              <w:t>Мазмұндық тереңдік</w:t>
            </w:r>
          </w:p>
        </w:tc>
        <w:tc>
          <w:tcPr>
            <w:tcW w:w="3002" w:type="dxa"/>
            <w:tcBorders>
              <w:top w:val="single" w:color="auto" w:sz="6" w:space="0"/>
              <w:left w:val="single" w:color="auto" w:sz="6" w:space="0"/>
              <w:bottom w:val="single" w:color="auto" w:sz="6" w:space="0"/>
              <w:right w:val="single" w:color="auto" w:sz="6" w:space="0"/>
            </w:tcBorders>
          </w:tcPr>
          <w:p w14:paraId="04F69533">
            <w:pPr>
              <w:textAlignment w:val="baseline"/>
              <w:rPr>
                <w:sz w:val="20"/>
                <w:szCs w:val="20"/>
                <w:lang w:val="kk-KZ" w:eastAsia="ru-RU"/>
              </w:rPr>
            </w:pPr>
            <w:r>
              <w:rPr>
                <w:sz w:val="20"/>
                <w:szCs w:val="20"/>
                <w:lang w:val="kk-KZ"/>
              </w:rPr>
              <w:t xml:space="preserve">Тақырыпты толық ашады. </w:t>
            </w:r>
            <w:r>
              <w:rPr>
                <w:rFonts w:hint="default" w:ascii="Times New Roman" w:hAnsi="Times New Roman" w:cs="Times New Roman"/>
                <w:sz w:val="20"/>
                <w:szCs w:val="20"/>
              </w:rPr>
              <w:t>Мұрагерлердің құқықт</w:t>
            </w:r>
            <w:r>
              <w:rPr>
                <w:rFonts w:hint="default" w:cs="Times New Roman"/>
                <w:sz w:val="20"/>
                <w:szCs w:val="20"/>
                <w:lang w:val="kk-KZ"/>
              </w:rPr>
              <w:t xml:space="preserve">арын </w:t>
            </w:r>
            <w:r>
              <w:rPr>
                <w:rFonts w:hint="default" w:ascii="Times New Roman" w:hAnsi="Times New Roman" w:cs="Times New Roman"/>
                <w:sz w:val="20"/>
                <w:szCs w:val="20"/>
              </w:rPr>
              <w:t>карта</w:t>
            </w:r>
            <w:r>
              <w:rPr>
                <w:rFonts w:hint="default" w:cs="Times New Roman"/>
                <w:sz w:val="20"/>
                <w:szCs w:val="20"/>
                <w:lang w:val="kk-KZ"/>
              </w:rPr>
              <w:t xml:space="preserve"> арқылы </w:t>
            </w:r>
            <w:r>
              <w:rPr>
                <w:sz w:val="20"/>
                <w:szCs w:val="20"/>
                <w:lang w:val="kk-KZ"/>
              </w:rPr>
              <w:t>терең</w:t>
            </w:r>
            <w:r>
              <w:rPr>
                <w:rFonts w:hint="default"/>
                <w:sz w:val="20"/>
                <w:szCs w:val="20"/>
                <w:lang w:val="kk-KZ"/>
              </w:rPr>
              <w:t xml:space="preserve"> ашады. </w:t>
            </w:r>
            <w:r>
              <w:rPr>
                <w:sz w:val="20"/>
                <w:szCs w:val="20"/>
              </w:rPr>
              <w:t>Қазіргі заман талаптарымен байланысын көрсетеді.</w:t>
            </w:r>
          </w:p>
        </w:tc>
        <w:tc>
          <w:tcPr>
            <w:tcW w:w="2693" w:type="dxa"/>
            <w:tcBorders>
              <w:top w:val="single" w:color="auto" w:sz="6" w:space="0"/>
              <w:left w:val="single" w:color="auto" w:sz="6" w:space="0"/>
              <w:bottom w:val="single" w:color="auto" w:sz="6" w:space="0"/>
              <w:right w:val="single" w:color="auto" w:sz="6" w:space="0"/>
            </w:tcBorders>
          </w:tcPr>
          <w:p w14:paraId="02C68AEA">
            <w:pPr>
              <w:textAlignment w:val="baseline"/>
              <w:rPr>
                <w:sz w:val="20"/>
                <w:szCs w:val="20"/>
                <w:highlight w:val="yellow"/>
                <w:lang w:val="kk-KZ" w:eastAsia="ru-RU"/>
              </w:rPr>
            </w:pPr>
            <w:r>
              <w:rPr>
                <w:sz w:val="20"/>
                <w:szCs w:val="20"/>
                <w:lang w:val="kk-KZ"/>
              </w:rPr>
              <w:t>Тақырыптың негізгі идеяларын қамтиды. Бірақ кейбір аспектілері толық ашылмай қалуы мүмкін.</w:t>
            </w:r>
          </w:p>
        </w:tc>
        <w:tc>
          <w:tcPr>
            <w:tcW w:w="3264" w:type="dxa"/>
            <w:tcBorders>
              <w:top w:val="single" w:color="auto" w:sz="6" w:space="0"/>
              <w:left w:val="single" w:color="auto" w:sz="6" w:space="0"/>
              <w:bottom w:val="single" w:color="auto" w:sz="6" w:space="0"/>
              <w:right w:val="single" w:color="auto" w:sz="6" w:space="0"/>
            </w:tcBorders>
          </w:tcPr>
          <w:p w14:paraId="15CBEE21">
            <w:pPr>
              <w:textAlignment w:val="baseline"/>
              <w:rPr>
                <w:sz w:val="20"/>
                <w:szCs w:val="20"/>
                <w:highlight w:val="yellow"/>
                <w:lang w:val="kk-KZ" w:eastAsia="ru-RU"/>
              </w:rPr>
            </w:pPr>
            <w:r>
              <w:rPr>
                <w:sz w:val="20"/>
                <w:szCs w:val="20"/>
                <w:lang w:val="kk-KZ"/>
              </w:rPr>
              <w:t>Тақырып бойынша жалпы ақпарат береді. Мазмұны үстіртін. Негізгі ұғымдарды түсіндіруде қиындықтар туындауы мүмкін.</w:t>
            </w:r>
          </w:p>
        </w:tc>
        <w:tc>
          <w:tcPr>
            <w:tcW w:w="3358" w:type="dxa"/>
            <w:tcBorders>
              <w:top w:val="single" w:color="auto" w:sz="6" w:space="0"/>
              <w:left w:val="single" w:color="auto" w:sz="6" w:space="0"/>
              <w:bottom w:val="single" w:color="auto" w:sz="6" w:space="0"/>
              <w:right w:val="single" w:color="auto" w:sz="6" w:space="0"/>
            </w:tcBorders>
          </w:tcPr>
          <w:p w14:paraId="4B7B2788">
            <w:pPr>
              <w:textAlignment w:val="baseline"/>
              <w:rPr>
                <w:sz w:val="20"/>
                <w:szCs w:val="20"/>
                <w:highlight w:val="yellow"/>
                <w:lang w:val="kk-KZ" w:eastAsia="ru-RU"/>
              </w:rPr>
            </w:pPr>
            <w:r>
              <w:rPr>
                <w:sz w:val="20"/>
                <w:szCs w:val="20"/>
                <w:lang w:val="kk-KZ"/>
              </w:rPr>
              <w:t>Тақырып бойынша ешқандай білім көрсетпейді немесе қате ақпарат береді.</w:t>
            </w:r>
          </w:p>
        </w:tc>
      </w:tr>
      <w:tr w14:paraId="21C157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2B480901">
            <w:pPr>
              <w:textAlignment w:val="baseline"/>
              <w:rPr>
                <w:b/>
                <w:bCs/>
                <w:sz w:val="20"/>
                <w:szCs w:val="20"/>
                <w:lang w:val="kk-KZ" w:eastAsia="ru-RU"/>
              </w:rPr>
            </w:pPr>
            <w:r>
              <w:rPr>
                <w:sz w:val="20"/>
                <w:szCs w:val="20"/>
              </w:rPr>
              <w:t>Дәлелдік және мысалдар</w:t>
            </w:r>
          </w:p>
        </w:tc>
        <w:tc>
          <w:tcPr>
            <w:tcW w:w="3002" w:type="dxa"/>
            <w:tcBorders>
              <w:top w:val="single" w:color="auto" w:sz="6" w:space="0"/>
              <w:left w:val="single" w:color="auto" w:sz="6" w:space="0"/>
              <w:bottom w:val="single" w:color="auto" w:sz="6" w:space="0"/>
              <w:right w:val="single" w:color="auto" w:sz="6" w:space="0"/>
            </w:tcBorders>
          </w:tcPr>
          <w:p w14:paraId="058E2A02">
            <w:pPr>
              <w:textAlignment w:val="baseline"/>
              <w:rPr>
                <w:sz w:val="20"/>
                <w:szCs w:val="20"/>
                <w:lang w:val="kk-KZ" w:eastAsia="ru-RU"/>
              </w:rPr>
            </w:pPr>
            <w:r>
              <w:rPr>
                <w:sz w:val="20"/>
                <w:szCs w:val="20"/>
                <w:lang w:val="kk-KZ"/>
              </w:rPr>
              <w:t xml:space="preserve">Деректермен және мысалдармен дәйектейді. Әрбір қағиданы Құран аяттарына, хадистерге немесе тарихи прецеденттерге сүйене отырып дәлелдейді. </w:t>
            </w:r>
            <w:r>
              <w:rPr>
                <w:sz w:val="20"/>
                <w:szCs w:val="20"/>
              </w:rPr>
              <w:t>Мысалдардың тақырыппен байланысы айқын.</w:t>
            </w:r>
          </w:p>
        </w:tc>
        <w:tc>
          <w:tcPr>
            <w:tcW w:w="2693" w:type="dxa"/>
            <w:tcBorders>
              <w:top w:val="single" w:color="auto" w:sz="6" w:space="0"/>
              <w:left w:val="single" w:color="auto" w:sz="6" w:space="0"/>
              <w:bottom w:val="single" w:color="auto" w:sz="6" w:space="0"/>
              <w:right w:val="single" w:color="auto" w:sz="6" w:space="0"/>
            </w:tcBorders>
          </w:tcPr>
          <w:p w14:paraId="39EE3C82">
            <w:pPr>
              <w:textAlignment w:val="baseline"/>
              <w:rPr>
                <w:sz w:val="20"/>
                <w:szCs w:val="20"/>
                <w:highlight w:val="yellow"/>
                <w:lang w:val="kk-KZ" w:eastAsia="ru-RU"/>
              </w:rPr>
            </w:pPr>
            <w:r>
              <w:rPr>
                <w:sz w:val="20"/>
                <w:szCs w:val="20"/>
                <w:lang w:val="kk-KZ"/>
              </w:rPr>
              <w:t xml:space="preserve">Мысалдар қолданады, бірақ олар аз немесе тақырыптың мәнін толық ашпайды. </w:t>
            </w:r>
            <w:r>
              <w:rPr>
                <w:sz w:val="20"/>
                <w:szCs w:val="20"/>
              </w:rPr>
              <w:t>Кейбір мысалдардың дереккөзі нақты көрсетілмеген.</w:t>
            </w:r>
          </w:p>
        </w:tc>
        <w:tc>
          <w:tcPr>
            <w:tcW w:w="3264" w:type="dxa"/>
            <w:tcBorders>
              <w:top w:val="single" w:color="auto" w:sz="6" w:space="0"/>
              <w:left w:val="single" w:color="auto" w:sz="6" w:space="0"/>
              <w:bottom w:val="single" w:color="auto" w:sz="6" w:space="0"/>
              <w:right w:val="single" w:color="auto" w:sz="6" w:space="0"/>
            </w:tcBorders>
          </w:tcPr>
          <w:p w14:paraId="03942065">
            <w:pPr>
              <w:textAlignment w:val="baseline"/>
              <w:rPr>
                <w:sz w:val="20"/>
                <w:szCs w:val="20"/>
                <w:highlight w:val="yellow"/>
                <w:lang w:val="kk-KZ" w:eastAsia="ru-RU"/>
              </w:rPr>
            </w:pPr>
            <w:r>
              <w:rPr>
                <w:sz w:val="20"/>
                <w:szCs w:val="20"/>
                <w:lang w:val="kk-KZ"/>
              </w:rPr>
              <w:t xml:space="preserve">Мысалдарды сирек қолданады немесе олар тақырыпқа сәйкес келмейді. </w:t>
            </w:r>
            <w:r>
              <w:rPr>
                <w:sz w:val="20"/>
                <w:szCs w:val="20"/>
              </w:rPr>
              <w:t>Дәлелдік базасы әлсіз.</w:t>
            </w:r>
          </w:p>
        </w:tc>
        <w:tc>
          <w:tcPr>
            <w:tcW w:w="3358" w:type="dxa"/>
            <w:tcBorders>
              <w:top w:val="single" w:color="auto" w:sz="6" w:space="0"/>
              <w:left w:val="single" w:color="auto" w:sz="6" w:space="0"/>
              <w:bottom w:val="single" w:color="auto" w:sz="6" w:space="0"/>
              <w:right w:val="single" w:color="auto" w:sz="6" w:space="0"/>
            </w:tcBorders>
          </w:tcPr>
          <w:p w14:paraId="64AB7C02">
            <w:pPr>
              <w:textAlignment w:val="baseline"/>
              <w:rPr>
                <w:sz w:val="20"/>
                <w:szCs w:val="20"/>
                <w:highlight w:val="yellow"/>
                <w:lang w:val="kk-KZ" w:eastAsia="ru-RU"/>
              </w:rPr>
            </w:pPr>
            <w:r>
              <w:rPr>
                <w:sz w:val="20"/>
                <w:szCs w:val="20"/>
                <w:lang w:val="kk-KZ"/>
              </w:rPr>
              <w:t>Теорияларды дәлелдеу үшін мысалдар келтіре алмайды.</w:t>
            </w:r>
          </w:p>
        </w:tc>
      </w:tr>
      <w:tr w14:paraId="5CBED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113B571C">
            <w:pPr>
              <w:textAlignment w:val="baseline"/>
              <w:rPr>
                <w:b/>
                <w:bCs/>
                <w:sz w:val="20"/>
                <w:szCs w:val="20"/>
                <w:lang w:val="kk-KZ" w:eastAsia="ru-RU"/>
              </w:rPr>
            </w:pPr>
            <w:r>
              <w:rPr>
                <w:sz w:val="20"/>
                <w:szCs w:val="20"/>
              </w:rPr>
              <w:t>Құрылым және логика</w:t>
            </w:r>
          </w:p>
        </w:tc>
        <w:tc>
          <w:tcPr>
            <w:tcW w:w="3002" w:type="dxa"/>
            <w:tcBorders>
              <w:top w:val="single" w:color="auto" w:sz="6" w:space="0"/>
              <w:left w:val="single" w:color="auto" w:sz="6" w:space="0"/>
              <w:bottom w:val="single" w:color="auto" w:sz="6" w:space="0"/>
              <w:right w:val="single" w:color="auto" w:sz="6" w:space="0"/>
            </w:tcBorders>
          </w:tcPr>
          <w:p w14:paraId="2C899242">
            <w:pPr>
              <w:textAlignment w:val="baseline"/>
              <w:rPr>
                <w:sz w:val="20"/>
                <w:szCs w:val="20"/>
                <w:lang w:val="kk-KZ" w:eastAsia="ru-RU"/>
              </w:rPr>
            </w:pPr>
            <w:r>
              <w:rPr>
                <w:sz w:val="20"/>
                <w:szCs w:val="20"/>
                <w:lang w:val="kk-KZ"/>
              </w:rPr>
              <w:t>Презентацияның құрылымы анық, логикалық және жүйелі. Кіріспе, негізгі бөлімдер мен қорытынды бірізділікпен және өзара байланыспен құрылған.</w:t>
            </w:r>
          </w:p>
        </w:tc>
        <w:tc>
          <w:tcPr>
            <w:tcW w:w="2693" w:type="dxa"/>
            <w:tcBorders>
              <w:top w:val="single" w:color="auto" w:sz="6" w:space="0"/>
              <w:left w:val="single" w:color="auto" w:sz="6" w:space="0"/>
              <w:bottom w:val="single" w:color="auto" w:sz="6" w:space="0"/>
              <w:right w:val="single" w:color="auto" w:sz="6" w:space="0"/>
            </w:tcBorders>
          </w:tcPr>
          <w:p w14:paraId="34BCB396">
            <w:pPr>
              <w:textAlignment w:val="baseline"/>
              <w:rPr>
                <w:sz w:val="20"/>
                <w:szCs w:val="20"/>
                <w:highlight w:val="yellow"/>
                <w:lang w:val="kk-KZ" w:eastAsia="ru-RU"/>
              </w:rPr>
            </w:pPr>
            <w:r>
              <w:rPr>
                <w:sz w:val="20"/>
                <w:szCs w:val="20"/>
                <w:lang w:val="kk-KZ"/>
              </w:rPr>
              <w:t xml:space="preserve">Презентацияның құрылымы бар, бірақ ойлардың реттілігі кейде бұзылған. </w:t>
            </w:r>
            <w:r>
              <w:rPr>
                <w:sz w:val="20"/>
                <w:szCs w:val="20"/>
              </w:rPr>
              <w:t>Кейбір бөлімдер арасындағы байланыс әлсіз.</w:t>
            </w:r>
          </w:p>
        </w:tc>
        <w:tc>
          <w:tcPr>
            <w:tcW w:w="3264" w:type="dxa"/>
            <w:tcBorders>
              <w:top w:val="single" w:color="auto" w:sz="6" w:space="0"/>
              <w:left w:val="single" w:color="auto" w:sz="6" w:space="0"/>
              <w:bottom w:val="single" w:color="auto" w:sz="6" w:space="0"/>
              <w:right w:val="single" w:color="auto" w:sz="6" w:space="0"/>
            </w:tcBorders>
          </w:tcPr>
          <w:p w14:paraId="46425184">
            <w:pPr>
              <w:textAlignment w:val="baseline"/>
              <w:rPr>
                <w:sz w:val="20"/>
                <w:szCs w:val="20"/>
                <w:highlight w:val="yellow"/>
                <w:lang w:val="kk-KZ" w:eastAsia="ru-RU"/>
              </w:rPr>
            </w:pPr>
            <w:r>
              <w:rPr>
                <w:sz w:val="20"/>
                <w:szCs w:val="20"/>
                <w:lang w:val="kk-KZ"/>
              </w:rPr>
              <w:t xml:space="preserve">Презентацияның құрылымы әлсіз. Негізгі ойлар ретсіз баяндалған, бұл түсінуді қиындатады. </w:t>
            </w:r>
            <w:r>
              <w:rPr>
                <w:sz w:val="20"/>
                <w:szCs w:val="20"/>
              </w:rPr>
              <w:t>Қорытындысы жоқ немесе анық емес.</w:t>
            </w:r>
          </w:p>
        </w:tc>
        <w:tc>
          <w:tcPr>
            <w:tcW w:w="3358" w:type="dxa"/>
            <w:tcBorders>
              <w:top w:val="single" w:color="auto" w:sz="6" w:space="0"/>
              <w:left w:val="single" w:color="auto" w:sz="6" w:space="0"/>
              <w:bottom w:val="single" w:color="auto" w:sz="6" w:space="0"/>
              <w:right w:val="single" w:color="auto" w:sz="6" w:space="0"/>
            </w:tcBorders>
          </w:tcPr>
          <w:p w14:paraId="793E0E7D">
            <w:pPr>
              <w:textAlignment w:val="baseline"/>
              <w:rPr>
                <w:sz w:val="20"/>
                <w:szCs w:val="20"/>
                <w:highlight w:val="yellow"/>
                <w:lang w:val="kk-KZ" w:eastAsia="ru-RU"/>
              </w:rPr>
            </w:pPr>
            <w:r>
              <w:rPr>
                <w:sz w:val="20"/>
                <w:szCs w:val="20"/>
                <w:lang w:val="kk-KZ"/>
              </w:rPr>
              <w:t>Презентацияның логикалық құрылымы мүлдем жоқ.</w:t>
            </w:r>
          </w:p>
        </w:tc>
      </w:tr>
      <w:tr w14:paraId="5C7100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7667CED2">
            <w:pPr>
              <w:textAlignment w:val="baseline"/>
              <w:rPr>
                <w:sz w:val="20"/>
                <w:szCs w:val="20"/>
                <w:lang w:val="kk-KZ" w:eastAsia="ru-RU"/>
              </w:rPr>
            </w:pPr>
            <w:r>
              <w:rPr>
                <w:sz w:val="20"/>
                <w:szCs w:val="20"/>
              </w:rPr>
              <w:t>Баяндау және дизайн</w:t>
            </w:r>
          </w:p>
        </w:tc>
        <w:tc>
          <w:tcPr>
            <w:tcW w:w="3002" w:type="dxa"/>
            <w:tcBorders>
              <w:top w:val="single" w:color="auto" w:sz="6" w:space="0"/>
              <w:left w:val="single" w:color="auto" w:sz="6" w:space="0"/>
              <w:bottom w:val="single" w:color="auto" w:sz="6" w:space="0"/>
              <w:right w:val="single" w:color="auto" w:sz="6" w:space="0"/>
            </w:tcBorders>
          </w:tcPr>
          <w:p w14:paraId="0776394A">
            <w:pPr>
              <w:textAlignment w:val="baseline"/>
              <w:rPr>
                <w:sz w:val="20"/>
                <w:szCs w:val="20"/>
                <w:lang w:val="kk-KZ" w:eastAsia="ru-RU"/>
              </w:rPr>
            </w:pPr>
            <w:r>
              <w:rPr>
                <w:sz w:val="20"/>
                <w:szCs w:val="20"/>
                <w:lang w:val="kk-KZ"/>
              </w:rPr>
              <w:t xml:space="preserve">Көрнекі және кәсіби деңгейде дайындалған. Презентация мәтіні қысқа, нақты және түсінікті. </w:t>
            </w:r>
            <w:r>
              <w:rPr>
                <w:sz w:val="20"/>
                <w:szCs w:val="20"/>
              </w:rPr>
              <w:t>Слайдтардағы мәтін мен визуалды материалдар (схемалар, кестелер) теңгерімді.</w:t>
            </w:r>
          </w:p>
        </w:tc>
        <w:tc>
          <w:tcPr>
            <w:tcW w:w="2693" w:type="dxa"/>
            <w:tcBorders>
              <w:top w:val="single" w:color="auto" w:sz="6" w:space="0"/>
              <w:left w:val="single" w:color="auto" w:sz="6" w:space="0"/>
              <w:bottom w:val="single" w:color="auto" w:sz="6" w:space="0"/>
              <w:right w:val="single" w:color="auto" w:sz="6" w:space="0"/>
            </w:tcBorders>
          </w:tcPr>
          <w:p w14:paraId="5D808E0B">
            <w:pPr>
              <w:textAlignment w:val="baseline"/>
              <w:rPr>
                <w:sz w:val="20"/>
                <w:szCs w:val="20"/>
                <w:lang w:val="kk-KZ" w:eastAsia="ru-RU"/>
              </w:rPr>
            </w:pPr>
            <w:r>
              <w:rPr>
                <w:sz w:val="20"/>
                <w:szCs w:val="20"/>
                <w:lang w:val="kk-KZ"/>
              </w:rPr>
              <w:t>Мәтін түсінікті, бірақ кейде ұзақ болып келуі мүмкін. Дизайн қарапайым, бірақ қатесіз. Визуалды материалдар тиімсіз қолданылған.</w:t>
            </w:r>
          </w:p>
        </w:tc>
        <w:tc>
          <w:tcPr>
            <w:tcW w:w="3264" w:type="dxa"/>
            <w:tcBorders>
              <w:top w:val="single" w:color="auto" w:sz="6" w:space="0"/>
              <w:left w:val="single" w:color="auto" w:sz="6" w:space="0"/>
              <w:bottom w:val="single" w:color="auto" w:sz="6" w:space="0"/>
              <w:right w:val="single" w:color="auto" w:sz="6" w:space="0"/>
            </w:tcBorders>
          </w:tcPr>
          <w:p w14:paraId="27D624BF">
            <w:pPr>
              <w:textAlignment w:val="baseline"/>
              <w:rPr>
                <w:sz w:val="20"/>
                <w:szCs w:val="20"/>
                <w:lang w:val="kk-KZ" w:eastAsia="ru-RU"/>
              </w:rPr>
            </w:pPr>
            <w:r>
              <w:rPr>
                <w:sz w:val="20"/>
                <w:szCs w:val="20"/>
                <w:lang w:val="kk-KZ"/>
              </w:rPr>
              <w:t>Мәтін толықтай оқылады. Дизайн нашар немесе тақырыпқа сәйкес келмейді.</w:t>
            </w:r>
          </w:p>
        </w:tc>
        <w:tc>
          <w:tcPr>
            <w:tcW w:w="3358" w:type="dxa"/>
            <w:tcBorders>
              <w:top w:val="single" w:color="auto" w:sz="6" w:space="0"/>
              <w:left w:val="single" w:color="auto" w:sz="6" w:space="0"/>
              <w:bottom w:val="single" w:color="auto" w:sz="6" w:space="0"/>
              <w:right w:val="single" w:color="auto" w:sz="6" w:space="0"/>
            </w:tcBorders>
          </w:tcPr>
          <w:p w14:paraId="5D4C8AAD">
            <w:pPr>
              <w:textAlignment w:val="baseline"/>
              <w:rPr>
                <w:sz w:val="20"/>
                <w:szCs w:val="20"/>
                <w:lang w:val="kk-KZ" w:eastAsia="ru-RU"/>
              </w:rPr>
            </w:pPr>
            <w:r>
              <w:rPr>
                <w:sz w:val="20"/>
                <w:szCs w:val="20"/>
              </w:rPr>
              <w:t>Презентация нашар безендірілген, мәтінде қате көп. Ауызша баяндау мәтінді қайталаумен шектелген.</w:t>
            </w:r>
          </w:p>
        </w:tc>
      </w:tr>
      <w:bookmarkEnd w:id="0"/>
    </w:tbl>
    <w:p w14:paraId="1FD561DA">
      <w:pPr>
        <w:rPr>
          <w:sz w:val="20"/>
          <w:szCs w:val="20"/>
          <w:lang w:val="kk-KZ"/>
        </w:rPr>
      </w:pPr>
    </w:p>
    <w:p w14:paraId="58179C7E">
      <w:pPr>
        <w:rPr>
          <w:b/>
          <w:sz w:val="20"/>
          <w:szCs w:val="20"/>
          <w:lang w:val="kk-KZ"/>
        </w:rPr>
      </w:pPr>
    </w:p>
    <w:p w14:paraId="1CDB85BC">
      <w:pPr>
        <w:rPr>
          <w:sz w:val="20"/>
          <w:szCs w:val="20"/>
          <w:lang w:val="kk-KZ"/>
        </w:rPr>
      </w:pPr>
      <w:r>
        <w:rPr>
          <w:b/>
          <w:sz w:val="20"/>
          <w:szCs w:val="20"/>
          <w:lang w:val="kk-KZ"/>
        </w:rPr>
        <w:t xml:space="preserve">ДӨЗ 3. </w:t>
      </w:r>
      <w:r>
        <w:rPr>
          <w:rFonts w:hint="default" w:ascii="Times New Roman" w:hAnsi="Times New Roman" w:cs="Times New Roman"/>
          <w:sz w:val="20"/>
          <w:szCs w:val="20"/>
        </w:rPr>
        <w:t>«Күрделі хажб (шектеу) казустарын құқықтық талдау»</w:t>
      </w:r>
      <w:r>
        <w:rPr>
          <w:rFonts w:hint="default" w:cs="Times New Roman"/>
          <w:sz w:val="20"/>
          <w:szCs w:val="20"/>
          <w:lang w:val="kk-KZ"/>
        </w:rPr>
        <w:t xml:space="preserve"> не</w:t>
      </w:r>
      <w:r>
        <w:rPr>
          <w:b/>
          <w:sz w:val="20"/>
          <w:szCs w:val="20"/>
          <w:lang w:val="kk-KZ"/>
        </w:rPr>
        <w:t xml:space="preserve"> </w:t>
      </w:r>
      <w:r>
        <w:rPr>
          <w:b w:val="0"/>
          <w:bCs/>
          <w:sz w:val="20"/>
          <w:szCs w:val="20"/>
          <w:lang w:val="kk-KZ"/>
        </w:rPr>
        <w:t xml:space="preserve">презентация дайындау. </w:t>
      </w:r>
      <w:r>
        <w:rPr>
          <w:b/>
          <w:bCs/>
          <w:color w:val="0070C0"/>
          <w:sz w:val="20"/>
          <w:szCs w:val="20"/>
          <w:lang w:val="kk-KZ"/>
        </w:rPr>
        <w:t xml:space="preserve"> (АБ 100%-ның 25%) </w:t>
      </w:r>
      <w:r>
        <w:rPr>
          <w:sz w:val="20"/>
          <w:szCs w:val="20"/>
          <w:lang w:val="kk-KZ"/>
        </w:rPr>
        <w:t>  </w:t>
      </w:r>
    </w:p>
    <w:p w14:paraId="2CA64FB8">
      <w:pPr>
        <w:textAlignment w:val="baseline"/>
        <w:rPr>
          <w:sz w:val="20"/>
          <w:szCs w:val="20"/>
          <w:lang w:eastAsia="ru-RU"/>
        </w:rPr>
      </w:pPr>
      <w:r>
        <w:rPr>
          <w:b/>
          <w:bCs/>
          <w:sz w:val="20"/>
          <w:szCs w:val="20"/>
          <w:lang w:eastAsia="ru-RU"/>
        </w:rPr>
        <w:t> </w:t>
      </w:r>
      <w:r>
        <w:rPr>
          <w:sz w:val="20"/>
          <w:szCs w:val="20"/>
          <w:lang w:eastAsia="ru-RU"/>
        </w:rPr>
        <w:t>  </w:t>
      </w:r>
    </w:p>
    <w:tbl>
      <w:tblPr>
        <w:tblStyle w:val="5"/>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3001"/>
        <w:gridCol w:w="2692"/>
        <w:gridCol w:w="3263"/>
        <w:gridCol w:w="3361"/>
      </w:tblGrid>
      <w:tr w14:paraId="35F7DF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shd w:val="clear" w:color="auto" w:fill="DBE5F1"/>
          </w:tcPr>
          <w:p w14:paraId="034D1832">
            <w:pPr>
              <w:textAlignment w:val="baseline"/>
              <w:rPr>
                <w:sz w:val="20"/>
                <w:szCs w:val="20"/>
                <w:lang w:eastAsia="ru-RU"/>
              </w:rPr>
            </w:pPr>
            <w:r>
              <w:rPr>
                <w:b/>
                <w:bCs/>
                <w:color w:val="000000"/>
                <w:sz w:val="20"/>
                <w:szCs w:val="20"/>
                <w:lang w:eastAsia="ru-RU"/>
              </w:rPr>
              <w:t>Критерий </w:t>
            </w:r>
            <w:r>
              <w:rPr>
                <w:color w:val="000000"/>
                <w:sz w:val="20"/>
                <w:szCs w:val="20"/>
                <w:lang w:eastAsia="ru-RU"/>
              </w:rPr>
              <w:t>  </w:t>
            </w:r>
          </w:p>
        </w:tc>
        <w:tc>
          <w:tcPr>
            <w:tcW w:w="3001" w:type="dxa"/>
            <w:tcBorders>
              <w:top w:val="single" w:color="auto" w:sz="6" w:space="0"/>
              <w:left w:val="single" w:color="auto" w:sz="6" w:space="0"/>
              <w:bottom w:val="single" w:color="auto" w:sz="6" w:space="0"/>
              <w:right w:val="single" w:color="auto" w:sz="6" w:space="0"/>
            </w:tcBorders>
            <w:shd w:val="clear" w:color="auto" w:fill="DBE5F1"/>
          </w:tcPr>
          <w:p w14:paraId="3FA5DB2E">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Өте жақсы</w:t>
            </w:r>
            <w:r>
              <w:rPr>
                <w:b/>
                <w:bCs/>
                <w:color w:val="000000"/>
                <w:sz w:val="20"/>
                <w:szCs w:val="20"/>
                <w:lang w:eastAsia="ru-RU"/>
              </w:rPr>
              <w:t>» </w:t>
            </w:r>
            <w:r>
              <w:rPr>
                <w:color w:val="000000"/>
                <w:sz w:val="20"/>
                <w:szCs w:val="20"/>
                <w:lang w:eastAsia="ru-RU"/>
              </w:rPr>
              <w:t>  </w:t>
            </w:r>
            <w:r>
              <w:rPr>
                <w:b/>
                <w:bCs/>
                <w:color w:val="000000"/>
                <w:sz w:val="20"/>
                <w:szCs w:val="20"/>
                <w:lang w:eastAsia="ru-RU"/>
              </w:rPr>
              <w:t> </w:t>
            </w:r>
          </w:p>
          <w:p w14:paraId="58D64336">
            <w:pPr>
              <w:jc w:val="center"/>
              <w:textAlignment w:val="baseline"/>
              <w:rPr>
                <w:sz w:val="20"/>
                <w:szCs w:val="20"/>
                <w:lang w:eastAsia="ru-RU"/>
              </w:rPr>
            </w:pPr>
            <w:r>
              <w:rPr>
                <w:color w:val="000000"/>
                <w:sz w:val="20"/>
                <w:szCs w:val="20"/>
                <w:lang w:eastAsia="ru-RU"/>
              </w:rPr>
              <w:t>20-25 % </w:t>
            </w:r>
          </w:p>
        </w:tc>
        <w:tc>
          <w:tcPr>
            <w:tcW w:w="2692" w:type="dxa"/>
            <w:tcBorders>
              <w:top w:val="single" w:color="auto" w:sz="6" w:space="0"/>
              <w:left w:val="single" w:color="auto" w:sz="6" w:space="0"/>
              <w:bottom w:val="single" w:color="auto" w:sz="6" w:space="0"/>
              <w:right w:val="single" w:color="auto" w:sz="6" w:space="0"/>
            </w:tcBorders>
            <w:shd w:val="clear" w:color="auto" w:fill="DBE5F1"/>
          </w:tcPr>
          <w:p w14:paraId="2EDD54BF">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Жақсы</w:t>
            </w:r>
            <w:r>
              <w:rPr>
                <w:b/>
                <w:bCs/>
                <w:color w:val="000000"/>
                <w:sz w:val="20"/>
                <w:szCs w:val="20"/>
                <w:lang w:eastAsia="ru-RU"/>
              </w:rPr>
              <w:t>» </w:t>
            </w:r>
            <w:r>
              <w:rPr>
                <w:color w:val="000000"/>
                <w:sz w:val="20"/>
                <w:szCs w:val="20"/>
                <w:lang w:eastAsia="ru-RU"/>
              </w:rPr>
              <w:t> </w:t>
            </w:r>
          </w:p>
          <w:p w14:paraId="7C08ECF7">
            <w:pPr>
              <w:jc w:val="center"/>
              <w:textAlignment w:val="baseline"/>
              <w:rPr>
                <w:sz w:val="20"/>
                <w:szCs w:val="20"/>
                <w:lang w:eastAsia="ru-RU"/>
              </w:rPr>
            </w:pPr>
            <w:r>
              <w:rPr>
                <w:color w:val="000000"/>
                <w:sz w:val="20"/>
                <w:szCs w:val="20"/>
                <w:lang w:eastAsia="ru-RU"/>
              </w:rPr>
              <w:t>15-20%  </w:t>
            </w:r>
          </w:p>
        </w:tc>
        <w:tc>
          <w:tcPr>
            <w:tcW w:w="3263" w:type="dxa"/>
            <w:tcBorders>
              <w:top w:val="single" w:color="auto" w:sz="6" w:space="0"/>
              <w:left w:val="single" w:color="auto" w:sz="6" w:space="0"/>
              <w:bottom w:val="single" w:color="auto" w:sz="6" w:space="0"/>
              <w:right w:val="single" w:color="auto" w:sz="6" w:space="0"/>
            </w:tcBorders>
            <w:shd w:val="clear" w:color="auto" w:fill="DBE5F1"/>
          </w:tcPr>
          <w:p w14:paraId="7D77A7CD">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w:t>
            </w:r>
            <w:r>
              <w:rPr>
                <w:b/>
                <w:bCs/>
                <w:color w:val="000000"/>
                <w:sz w:val="20"/>
                <w:szCs w:val="20"/>
                <w:lang w:eastAsia="ru-RU"/>
              </w:rPr>
              <w:t>»</w:t>
            </w:r>
            <w:r>
              <w:rPr>
                <w:color w:val="000000"/>
                <w:sz w:val="20"/>
                <w:szCs w:val="20"/>
                <w:lang w:eastAsia="ru-RU"/>
              </w:rPr>
              <w:t> </w:t>
            </w:r>
          </w:p>
          <w:p w14:paraId="726D6F36">
            <w:pPr>
              <w:jc w:val="center"/>
              <w:textAlignment w:val="baseline"/>
              <w:rPr>
                <w:sz w:val="20"/>
                <w:szCs w:val="20"/>
                <w:lang w:eastAsia="ru-RU"/>
              </w:rPr>
            </w:pPr>
            <w:r>
              <w:rPr>
                <w:color w:val="000000"/>
                <w:sz w:val="20"/>
                <w:szCs w:val="20"/>
                <w:lang w:eastAsia="ru-RU"/>
              </w:rPr>
              <w:t>10-15%</w:t>
            </w:r>
          </w:p>
        </w:tc>
        <w:tc>
          <w:tcPr>
            <w:tcW w:w="3361" w:type="dxa"/>
            <w:tcBorders>
              <w:top w:val="single" w:color="auto" w:sz="6" w:space="0"/>
              <w:left w:val="single" w:color="auto" w:sz="6" w:space="0"/>
              <w:bottom w:val="single" w:color="auto" w:sz="6" w:space="0"/>
              <w:right w:val="single" w:color="auto" w:sz="6" w:space="0"/>
            </w:tcBorders>
            <w:shd w:val="clear" w:color="auto" w:fill="DBE5F1"/>
          </w:tcPr>
          <w:p w14:paraId="6B5061AD">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Қанағаттанарлықсыз</w:t>
            </w:r>
            <w:r>
              <w:rPr>
                <w:b/>
                <w:bCs/>
                <w:color w:val="000000"/>
                <w:sz w:val="20"/>
                <w:szCs w:val="20"/>
                <w:lang w:eastAsia="ru-RU"/>
              </w:rPr>
              <w:t>»</w:t>
            </w:r>
            <w:r>
              <w:rPr>
                <w:color w:val="000000"/>
                <w:sz w:val="20"/>
                <w:szCs w:val="20"/>
                <w:lang w:eastAsia="ru-RU"/>
              </w:rPr>
              <w:t> </w:t>
            </w:r>
          </w:p>
          <w:p w14:paraId="05C01BD1">
            <w:pPr>
              <w:jc w:val="center"/>
              <w:textAlignment w:val="baseline"/>
              <w:rPr>
                <w:sz w:val="20"/>
                <w:szCs w:val="20"/>
                <w:lang w:eastAsia="ru-RU"/>
              </w:rPr>
            </w:pPr>
            <w:r>
              <w:rPr>
                <w:b/>
                <w:bCs/>
                <w:color w:val="000000"/>
                <w:sz w:val="20"/>
                <w:szCs w:val="20"/>
                <w:lang w:eastAsia="ru-RU"/>
              </w:rPr>
              <w:t> </w:t>
            </w:r>
            <w:r>
              <w:rPr>
                <w:color w:val="000000"/>
                <w:sz w:val="20"/>
                <w:szCs w:val="20"/>
                <w:lang w:eastAsia="ru-RU"/>
              </w:rPr>
              <w:t>0-10%</w:t>
            </w:r>
          </w:p>
        </w:tc>
      </w:tr>
      <w:tr w14:paraId="68B555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013472BB">
            <w:pPr>
              <w:textAlignment w:val="baseline"/>
              <w:rPr>
                <w:sz w:val="20"/>
                <w:szCs w:val="20"/>
                <w:lang w:val="kk-KZ" w:eastAsia="ru-RU"/>
              </w:rPr>
            </w:pPr>
            <w:r>
              <w:rPr>
                <w:sz w:val="20"/>
                <w:szCs w:val="20"/>
              </w:rPr>
              <w:t>Мазмұндық тереңдік</w:t>
            </w:r>
          </w:p>
        </w:tc>
        <w:tc>
          <w:tcPr>
            <w:tcW w:w="3001" w:type="dxa"/>
            <w:tcBorders>
              <w:top w:val="single" w:color="auto" w:sz="6" w:space="0"/>
              <w:left w:val="single" w:color="auto" w:sz="6" w:space="0"/>
              <w:bottom w:val="single" w:color="auto" w:sz="6" w:space="0"/>
              <w:right w:val="single" w:color="auto" w:sz="6" w:space="0"/>
            </w:tcBorders>
          </w:tcPr>
          <w:p w14:paraId="54221938">
            <w:pPr>
              <w:textAlignment w:val="baseline"/>
              <w:rPr>
                <w:sz w:val="20"/>
                <w:szCs w:val="20"/>
                <w:lang w:val="kk-KZ" w:eastAsia="ru-RU"/>
              </w:rPr>
            </w:pPr>
            <w:r>
              <w:rPr>
                <w:sz w:val="20"/>
                <w:szCs w:val="20"/>
                <w:lang w:val="kk-KZ"/>
              </w:rPr>
              <w:t xml:space="preserve">Тақырыпты толық ашады. Исламдағы </w:t>
            </w:r>
            <w:r>
              <w:rPr>
                <w:rFonts w:hint="default" w:cs="Times New Roman"/>
                <w:sz w:val="20"/>
                <w:szCs w:val="20"/>
                <w:lang w:val="kk-KZ"/>
              </w:rPr>
              <w:t>к</w:t>
            </w:r>
            <w:r>
              <w:rPr>
                <w:rFonts w:hint="default" w:ascii="Times New Roman" w:hAnsi="Times New Roman" w:cs="Times New Roman"/>
                <w:sz w:val="20"/>
                <w:szCs w:val="20"/>
              </w:rPr>
              <w:t>үрделі хажб (шектеу) казустарын құқықтық талдау</w:t>
            </w:r>
            <w:r>
              <w:rPr>
                <w:rFonts w:hint="default" w:cs="Times New Roman"/>
                <w:sz w:val="20"/>
                <w:szCs w:val="20"/>
                <w:lang w:val="kk-KZ"/>
              </w:rPr>
              <w:t>ға</w:t>
            </w:r>
            <w:r>
              <w:rPr>
                <w:sz w:val="20"/>
                <w:szCs w:val="20"/>
                <w:lang w:val="kk-KZ"/>
              </w:rPr>
              <w:t xml:space="preserve"> терең барады. </w:t>
            </w:r>
            <w:r>
              <w:rPr>
                <w:sz w:val="20"/>
                <w:szCs w:val="20"/>
              </w:rPr>
              <w:t>Қазіргі заман талаптарымен байланысын көрсетеді.</w:t>
            </w:r>
          </w:p>
        </w:tc>
        <w:tc>
          <w:tcPr>
            <w:tcW w:w="2692" w:type="dxa"/>
            <w:tcBorders>
              <w:top w:val="single" w:color="auto" w:sz="6" w:space="0"/>
              <w:left w:val="single" w:color="auto" w:sz="6" w:space="0"/>
              <w:bottom w:val="single" w:color="auto" w:sz="6" w:space="0"/>
              <w:right w:val="single" w:color="auto" w:sz="6" w:space="0"/>
            </w:tcBorders>
          </w:tcPr>
          <w:p w14:paraId="3B2E5668">
            <w:pPr>
              <w:textAlignment w:val="baseline"/>
              <w:rPr>
                <w:sz w:val="20"/>
                <w:szCs w:val="20"/>
                <w:highlight w:val="yellow"/>
                <w:lang w:val="kk-KZ" w:eastAsia="ru-RU"/>
              </w:rPr>
            </w:pPr>
            <w:r>
              <w:rPr>
                <w:sz w:val="20"/>
                <w:szCs w:val="20"/>
                <w:lang w:val="kk-KZ"/>
              </w:rPr>
              <w:t>Тақырыптың негізгі идеяларын қамтиды. Бірақ кейбір аспектілері толық ашылмай қалуы мүмкін.</w:t>
            </w:r>
          </w:p>
        </w:tc>
        <w:tc>
          <w:tcPr>
            <w:tcW w:w="3263" w:type="dxa"/>
            <w:tcBorders>
              <w:top w:val="single" w:color="auto" w:sz="6" w:space="0"/>
              <w:left w:val="single" w:color="auto" w:sz="6" w:space="0"/>
              <w:bottom w:val="single" w:color="auto" w:sz="6" w:space="0"/>
              <w:right w:val="single" w:color="auto" w:sz="6" w:space="0"/>
            </w:tcBorders>
          </w:tcPr>
          <w:p w14:paraId="7BB5A9A5">
            <w:pPr>
              <w:textAlignment w:val="baseline"/>
              <w:rPr>
                <w:sz w:val="20"/>
                <w:szCs w:val="20"/>
                <w:highlight w:val="yellow"/>
                <w:lang w:val="kk-KZ" w:eastAsia="ru-RU"/>
              </w:rPr>
            </w:pPr>
            <w:r>
              <w:rPr>
                <w:sz w:val="20"/>
                <w:szCs w:val="20"/>
                <w:lang w:val="kk-KZ"/>
              </w:rPr>
              <w:t>Тақырып бойынша жалпы ақпарат береді. Мазмұны үстіртін. Негізгі ұғымдарды түсіндіруде қиындықтар туындауы мүмкін.</w:t>
            </w:r>
          </w:p>
        </w:tc>
        <w:tc>
          <w:tcPr>
            <w:tcW w:w="3361" w:type="dxa"/>
            <w:tcBorders>
              <w:top w:val="single" w:color="auto" w:sz="6" w:space="0"/>
              <w:left w:val="single" w:color="auto" w:sz="6" w:space="0"/>
              <w:bottom w:val="single" w:color="auto" w:sz="6" w:space="0"/>
              <w:right w:val="single" w:color="auto" w:sz="6" w:space="0"/>
            </w:tcBorders>
          </w:tcPr>
          <w:p w14:paraId="033A254B">
            <w:pPr>
              <w:textAlignment w:val="baseline"/>
              <w:rPr>
                <w:sz w:val="20"/>
                <w:szCs w:val="20"/>
                <w:highlight w:val="yellow"/>
                <w:lang w:val="kk-KZ" w:eastAsia="ru-RU"/>
              </w:rPr>
            </w:pPr>
            <w:r>
              <w:rPr>
                <w:sz w:val="20"/>
                <w:szCs w:val="20"/>
                <w:lang w:val="kk-KZ"/>
              </w:rPr>
              <w:t>Тақырып бойынша ешқандай білім көрсетпейді немесе қате ақпарат береді.</w:t>
            </w:r>
          </w:p>
        </w:tc>
      </w:tr>
      <w:tr w14:paraId="05CD9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0FA11CD6">
            <w:pPr>
              <w:textAlignment w:val="baseline"/>
              <w:rPr>
                <w:b/>
                <w:bCs/>
                <w:sz w:val="20"/>
                <w:szCs w:val="20"/>
                <w:lang w:val="kk-KZ" w:eastAsia="ru-RU"/>
              </w:rPr>
            </w:pPr>
            <w:r>
              <w:rPr>
                <w:sz w:val="20"/>
                <w:szCs w:val="20"/>
              </w:rPr>
              <w:t>Дәлелдік және мысалдар</w:t>
            </w:r>
          </w:p>
        </w:tc>
        <w:tc>
          <w:tcPr>
            <w:tcW w:w="3001" w:type="dxa"/>
            <w:tcBorders>
              <w:top w:val="single" w:color="auto" w:sz="6" w:space="0"/>
              <w:left w:val="single" w:color="auto" w:sz="6" w:space="0"/>
              <w:bottom w:val="single" w:color="auto" w:sz="6" w:space="0"/>
              <w:right w:val="single" w:color="auto" w:sz="6" w:space="0"/>
            </w:tcBorders>
          </w:tcPr>
          <w:p w14:paraId="32DBF0D8">
            <w:pPr>
              <w:textAlignment w:val="baseline"/>
              <w:rPr>
                <w:sz w:val="20"/>
                <w:szCs w:val="20"/>
                <w:lang w:val="kk-KZ" w:eastAsia="ru-RU"/>
              </w:rPr>
            </w:pPr>
            <w:r>
              <w:rPr>
                <w:sz w:val="20"/>
                <w:szCs w:val="20"/>
                <w:lang w:val="kk-KZ"/>
              </w:rPr>
              <w:t xml:space="preserve">Деректермен және мысалдармен дәйектейді. Әрбір қағиданы Құран аяттарына, хадистерге немесе тарихи прецеденттерге сүйене отырып дәлелдейді. </w:t>
            </w:r>
            <w:r>
              <w:rPr>
                <w:sz w:val="20"/>
                <w:szCs w:val="20"/>
              </w:rPr>
              <w:t>Мысалдардың тақырыппен байланысы айқын.</w:t>
            </w:r>
          </w:p>
        </w:tc>
        <w:tc>
          <w:tcPr>
            <w:tcW w:w="2692" w:type="dxa"/>
            <w:tcBorders>
              <w:top w:val="single" w:color="auto" w:sz="6" w:space="0"/>
              <w:left w:val="single" w:color="auto" w:sz="6" w:space="0"/>
              <w:bottom w:val="single" w:color="auto" w:sz="6" w:space="0"/>
              <w:right w:val="single" w:color="auto" w:sz="6" w:space="0"/>
            </w:tcBorders>
          </w:tcPr>
          <w:p w14:paraId="3AB363AA">
            <w:pPr>
              <w:textAlignment w:val="baseline"/>
              <w:rPr>
                <w:sz w:val="20"/>
                <w:szCs w:val="20"/>
                <w:highlight w:val="yellow"/>
                <w:lang w:val="kk-KZ" w:eastAsia="ru-RU"/>
              </w:rPr>
            </w:pPr>
            <w:r>
              <w:rPr>
                <w:sz w:val="20"/>
                <w:szCs w:val="20"/>
                <w:lang w:val="kk-KZ"/>
              </w:rPr>
              <w:t xml:space="preserve">Мысалдар қолданады, бірақ олар аз немесе тақырыптың мәнін толық ашпайды. </w:t>
            </w:r>
            <w:r>
              <w:rPr>
                <w:sz w:val="20"/>
                <w:szCs w:val="20"/>
              </w:rPr>
              <w:t>Кейбір мысалдардың дереккөзі нақты көрсетілмеген.</w:t>
            </w:r>
          </w:p>
        </w:tc>
        <w:tc>
          <w:tcPr>
            <w:tcW w:w="3263" w:type="dxa"/>
            <w:tcBorders>
              <w:top w:val="single" w:color="auto" w:sz="6" w:space="0"/>
              <w:left w:val="single" w:color="auto" w:sz="6" w:space="0"/>
              <w:bottom w:val="single" w:color="auto" w:sz="6" w:space="0"/>
              <w:right w:val="single" w:color="auto" w:sz="6" w:space="0"/>
            </w:tcBorders>
          </w:tcPr>
          <w:p w14:paraId="0F033864">
            <w:pPr>
              <w:textAlignment w:val="baseline"/>
              <w:rPr>
                <w:sz w:val="20"/>
                <w:szCs w:val="20"/>
                <w:highlight w:val="yellow"/>
                <w:lang w:val="kk-KZ" w:eastAsia="ru-RU"/>
              </w:rPr>
            </w:pPr>
            <w:r>
              <w:rPr>
                <w:sz w:val="20"/>
                <w:szCs w:val="20"/>
                <w:lang w:val="kk-KZ"/>
              </w:rPr>
              <w:t xml:space="preserve">Мысалдарды сирек қолданады немесе олар тақырыпқа сәйкес келмейді. </w:t>
            </w:r>
            <w:r>
              <w:rPr>
                <w:sz w:val="20"/>
                <w:szCs w:val="20"/>
              </w:rPr>
              <w:t>Дәлелдік базасы әлсіз.</w:t>
            </w:r>
          </w:p>
        </w:tc>
        <w:tc>
          <w:tcPr>
            <w:tcW w:w="3361" w:type="dxa"/>
            <w:tcBorders>
              <w:top w:val="single" w:color="auto" w:sz="6" w:space="0"/>
              <w:left w:val="single" w:color="auto" w:sz="6" w:space="0"/>
              <w:bottom w:val="single" w:color="auto" w:sz="6" w:space="0"/>
              <w:right w:val="single" w:color="auto" w:sz="6" w:space="0"/>
            </w:tcBorders>
          </w:tcPr>
          <w:p w14:paraId="099720AF">
            <w:pPr>
              <w:textAlignment w:val="baseline"/>
              <w:rPr>
                <w:sz w:val="20"/>
                <w:szCs w:val="20"/>
                <w:highlight w:val="yellow"/>
                <w:lang w:val="kk-KZ" w:eastAsia="ru-RU"/>
              </w:rPr>
            </w:pPr>
            <w:r>
              <w:rPr>
                <w:sz w:val="20"/>
                <w:szCs w:val="20"/>
                <w:lang w:val="kk-KZ"/>
              </w:rPr>
              <w:t>Теорияларды дәлелдеу үшін мысалдар келтіре алмайды.</w:t>
            </w:r>
          </w:p>
        </w:tc>
      </w:tr>
      <w:tr w14:paraId="7C10BC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3A301751">
            <w:pPr>
              <w:textAlignment w:val="baseline"/>
              <w:rPr>
                <w:b/>
                <w:bCs/>
                <w:sz w:val="20"/>
                <w:szCs w:val="20"/>
                <w:lang w:val="kk-KZ" w:eastAsia="ru-RU"/>
              </w:rPr>
            </w:pPr>
            <w:r>
              <w:rPr>
                <w:sz w:val="20"/>
                <w:szCs w:val="20"/>
              </w:rPr>
              <w:t>Құрылым және логика</w:t>
            </w:r>
          </w:p>
        </w:tc>
        <w:tc>
          <w:tcPr>
            <w:tcW w:w="3001" w:type="dxa"/>
            <w:tcBorders>
              <w:top w:val="single" w:color="auto" w:sz="6" w:space="0"/>
              <w:left w:val="single" w:color="auto" w:sz="6" w:space="0"/>
              <w:bottom w:val="single" w:color="auto" w:sz="6" w:space="0"/>
              <w:right w:val="single" w:color="auto" w:sz="6" w:space="0"/>
            </w:tcBorders>
          </w:tcPr>
          <w:p w14:paraId="61FB55F1">
            <w:pPr>
              <w:textAlignment w:val="baseline"/>
              <w:rPr>
                <w:sz w:val="20"/>
                <w:szCs w:val="20"/>
                <w:lang w:val="kk-KZ" w:eastAsia="ru-RU"/>
              </w:rPr>
            </w:pPr>
            <w:r>
              <w:rPr>
                <w:sz w:val="20"/>
                <w:szCs w:val="20"/>
                <w:lang w:val="kk-KZ"/>
              </w:rPr>
              <w:t>Презентацияның құрылымы анық, логикалық және жүйелі. Кіріспе, негізгі бөлімдер мен қорытынды бірізділікпен және өзара байланыспен құрылған.</w:t>
            </w:r>
          </w:p>
        </w:tc>
        <w:tc>
          <w:tcPr>
            <w:tcW w:w="2692" w:type="dxa"/>
            <w:tcBorders>
              <w:top w:val="single" w:color="auto" w:sz="6" w:space="0"/>
              <w:left w:val="single" w:color="auto" w:sz="6" w:space="0"/>
              <w:bottom w:val="single" w:color="auto" w:sz="6" w:space="0"/>
              <w:right w:val="single" w:color="auto" w:sz="6" w:space="0"/>
            </w:tcBorders>
          </w:tcPr>
          <w:p w14:paraId="021CDE63">
            <w:pPr>
              <w:textAlignment w:val="baseline"/>
              <w:rPr>
                <w:sz w:val="20"/>
                <w:szCs w:val="20"/>
                <w:highlight w:val="yellow"/>
                <w:lang w:val="kk-KZ" w:eastAsia="ru-RU"/>
              </w:rPr>
            </w:pPr>
            <w:r>
              <w:rPr>
                <w:sz w:val="20"/>
                <w:szCs w:val="20"/>
                <w:lang w:val="kk-KZ"/>
              </w:rPr>
              <w:t xml:space="preserve">Презентацияның құрылымы бар, бірақ ойлардың реттілігі кейде бұзылған. </w:t>
            </w:r>
            <w:r>
              <w:rPr>
                <w:sz w:val="20"/>
                <w:szCs w:val="20"/>
              </w:rPr>
              <w:t>Кейбір бөлімдер арасындағы байланыс әлсіз.</w:t>
            </w:r>
          </w:p>
        </w:tc>
        <w:tc>
          <w:tcPr>
            <w:tcW w:w="3263" w:type="dxa"/>
            <w:tcBorders>
              <w:top w:val="single" w:color="auto" w:sz="6" w:space="0"/>
              <w:left w:val="single" w:color="auto" w:sz="6" w:space="0"/>
              <w:bottom w:val="single" w:color="auto" w:sz="6" w:space="0"/>
              <w:right w:val="single" w:color="auto" w:sz="6" w:space="0"/>
            </w:tcBorders>
          </w:tcPr>
          <w:p w14:paraId="288C3BA8">
            <w:pPr>
              <w:textAlignment w:val="baseline"/>
              <w:rPr>
                <w:sz w:val="20"/>
                <w:szCs w:val="20"/>
                <w:highlight w:val="yellow"/>
                <w:lang w:val="kk-KZ" w:eastAsia="ru-RU"/>
              </w:rPr>
            </w:pPr>
            <w:r>
              <w:rPr>
                <w:sz w:val="20"/>
                <w:szCs w:val="20"/>
                <w:lang w:val="kk-KZ"/>
              </w:rPr>
              <w:t xml:space="preserve">Презентацияның құрылымы әлсіз. Негізгі ойлар ретсіз баяндалған, бұл түсінуді қиындатады. </w:t>
            </w:r>
            <w:r>
              <w:rPr>
                <w:sz w:val="20"/>
                <w:szCs w:val="20"/>
              </w:rPr>
              <w:t>Қорытындысы жоқ немесе анық емес.</w:t>
            </w:r>
          </w:p>
        </w:tc>
        <w:tc>
          <w:tcPr>
            <w:tcW w:w="3361" w:type="dxa"/>
            <w:tcBorders>
              <w:top w:val="single" w:color="auto" w:sz="6" w:space="0"/>
              <w:left w:val="single" w:color="auto" w:sz="6" w:space="0"/>
              <w:bottom w:val="single" w:color="auto" w:sz="6" w:space="0"/>
              <w:right w:val="single" w:color="auto" w:sz="6" w:space="0"/>
            </w:tcBorders>
          </w:tcPr>
          <w:p w14:paraId="26D95EA6">
            <w:pPr>
              <w:textAlignment w:val="baseline"/>
              <w:rPr>
                <w:sz w:val="20"/>
                <w:szCs w:val="20"/>
                <w:highlight w:val="yellow"/>
                <w:lang w:val="kk-KZ" w:eastAsia="ru-RU"/>
              </w:rPr>
            </w:pPr>
            <w:r>
              <w:rPr>
                <w:sz w:val="20"/>
                <w:szCs w:val="20"/>
                <w:lang w:val="kk-KZ"/>
              </w:rPr>
              <w:t>Презентацияның логикалық құрылымы мүлдем жоқ.</w:t>
            </w:r>
          </w:p>
        </w:tc>
      </w:tr>
      <w:tr w14:paraId="55958B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2DBA18E4">
            <w:pPr>
              <w:textAlignment w:val="baseline"/>
              <w:rPr>
                <w:sz w:val="20"/>
                <w:szCs w:val="20"/>
                <w:lang w:val="kk-KZ" w:eastAsia="ru-RU"/>
              </w:rPr>
            </w:pPr>
            <w:r>
              <w:rPr>
                <w:sz w:val="20"/>
                <w:szCs w:val="20"/>
              </w:rPr>
              <w:t>Баяндау және дизайн</w:t>
            </w:r>
          </w:p>
        </w:tc>
        <w:tc>
          <w:tcPr>
            <w:tcW w:w="3001" w:type="dxa"/>
            <w:tcBorders>
              <w:top w:val="single" w:color="auto" w:sz="6" w:space="0"/>
              <w:left w:val="single" w:color="auto" w:sz="6" w:space="0"/>
              <w:bottom w:val="single" w:color="auto" w:sz="6" w:space="0"/>
              <w:right w:val="single" w:color="auto" w:sz="6" w:space="0"/>
            </w:tcBorders>
          </w:tcPr>
          <w:p w14:paraId="57599C5F">
            <w:pPr>
              <w:textAlignment w:val="baseline"/>
              <w:rPr>
                <w:sz w:val="20"/>
                <w:szCs w:val="20"/>
                <w:lang w:val="kk-KZ" w:eastAsia="ru-RU"/>
              </w:rPr>
            </w:pPr>
            <w:r>
              <w:rPr>
                <w:sz w:val="20"/>
                <w:szCs w:val="20"/>
                <w:lang w:val="kk-KZ"/>
              </w:rPr>
              <w:t xml:space="preserve">Көрнекі және кәсіби деңгейде дайындалған. Презентация мәтіні қысқа, нақты және түсінікті. </w:t>
            </w:r>
            <w:r>
              <w:rPr>
                <w:sz w:val="20"/>
                <w:szCs w:val="20"/>
              </w:rPr>
              <w:t>Слайдтардағы мәтін мен визуалды материалдар (схемалар, кестелер) теңгерімді.</w:t>
            </w:r>
          </w:p>
        </w:tc>
        <w:tc>
          <w:tcPr>
            <w:tcW w:w="2692" w:type="dxa"/>
            <w:tcBorders>
              <w:top w:val="single" w:color="auto" w:sz="6" w:space="0"/>
              <w:left w:val="single" w:color="auto" w:sz="6" w:space="0"/>
              <w:bottom w:val="single" w:color="auto" w:sz="6" w:space="0"/>
              <w:right w:val="single" w:color="auto" w:sz="6" w:space="0"/>
            </w:tcBorders>
          </w:tcPr>
          <w:p w14:paraId="23D0D589">
            <w:pPr>
              <w:textAlignment w:val="baseline"/>
              <w:rPr>
                <w:sz w:val="20"/>
                <w:szCs w:val="20"/>
                <w:lang w:val="kk-KZ" w:eastAsia="ru-RU"/>
              </w:rPr>
            </w:pPr>
            <w:r>
              <w:rPr>
                <w:sz w:val="20"/>
                <w:szCs w:val="20"/>
                <w:lang w:val="kk-KZ"/>
              </w:rPr>
              <w:t>Мәтін түсінікті, бірақ кейде ұзақ болып келуі мүмкін. Дизайн қарапайым, бірақ қатесіз. Визуалды материалдар тиімсіз қолданылған.</w:t>
            </w:r>
          </w:p>
        </w:tc>
        <w:tc>
          <w:tcPr>
            <w:tcW w:w="3263" w:type="dxa"/>
            <w:tcBorders>
              <w:top w:val="single" w:color="auto" w:sz="6" w:space="0"/>
              <w:left w:val="single" w:color="auto" w:sz="6" w:space="0"/>
              <w:bottom w:val="single" w:color="auto" w:sz="6" w:space="0"/>
              <w:right w:val="single" w:color="auto" w:sz="6" w:space="0"/>
            </w:tcBorders>
          </w:tcPr>
          <w:p w14:paraId="1D9CA743">
            <w:pPr>
              <w:textAlignment w:val="baseline"/>
              <w:rPr>
                <w:sz w:val="20"/>
                <w:szCs w:val="20"/>
                <w:lang w:val="kk-KZ" w:eastAsia="ru-RU"/>
              </w:rPr>
            </w:pPr>
            <w:r>
              <w:rPr>
                <w:sz w:val="20"/>
                <w:szCs w:val="20"/>
                <w:lang w:val="kk-KZ"/>
              </w:rPr>
              <w:t>Мәтін толықтай оқылады. Дизайн нашар немесе тақырыпқа сәйкес келмейді.</w:t>
            </w:r>
          </w:p>
        </w:tc>
        <w:tc>
          <w:tcPr>
            <w:tcW w:w="3361" w:type="dxa"/>
            <w:tcBorders>
              <w:top w:val="single" w:color="auto" w:sz="6" w:space="0"/>
              <w:left w:val="single" w:color="auto" w:sz="6" w:space="0"/>
              <w:bottom w:val="single" w:color="auto" w:sz="6" w:space="0"/>
              <w:right w:val="single" w:color="auto" w:sz="6" w:space="0"/>
            </w:tcBorders>
          </w:tcPr>
          <w:p w14:paraId="1DC97B8D">
            <w:pPr>
              <w:textAlignment w:val="baseline"/>
              <w:rPr>
                <w:sz w:val="20"/>
                <w:szCs w:val="20"/>
                <w:lang w:val="kk-KZ" w:eastAsia="ru-RU"/>
              </w:rPr>
            </w:pPr>
            <w:r>
              <w:rPr>
                <w:sz w:val="20"/>
                <w:szCs w:val="20"/>
              </w:rPr>
              <w:t>Презентация нашар безендірілген, мәтінде қате көп. Ауызша баяндау мәтінді қайталаумен шектелген.</w:t>
            </w:r>
          </w:p>
        </w:tc>
      </w:tr>
      <w:tr w14:paraId="33C6D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219D2454">
            <w:pPr>
              <w:textAlignment w:val="baseline"/>
              <w:rPr>
                <w:sz w:val="20"/>
                <w:szCs w:val="20"/>
                <w:lang w:val="kk-KZ" w:eastAsia="ru-RU"/>
              </w:rPr>
            </w:pPr>
            <w:r>
              <w:rPr>
                <w:sz w:val="20"/>
                <w:szCs w:val="20"/>
              </w:rPr>
              <w:t>Мазмұндық тереңдік</w:t>
            </w:r>
          </w:p>
        </w:tc>
        <w:tc>
          <w:tcPr>
            <w:tcW w:w="3001" w:type="dxa"/>
            <w:tcBorders>
              <w:top w:val="single" w:color="auto" w:sz="6" w:space="0"/>
              <w:left w:val="single" w:color="auto" w:sz="6" w:space="0"/>
              <w:bottom w:val="single" w:color="auto" w:sz="6" w:space="0"/>
              <w:right w:val="single" w:color="auto" w:sz="6" w:space="0"/>
            </w:tcBorders>
          </w:tcPr>
          <w:p w14:paraId="2487717A">
            <w:pPr>
              <w:textAlignment w:val="baseline"/>
              <w:rPr>
                <w:sz w:val="20"/>
                <w:szCs w:val="20"/>
                <w:lang w:val="kk-KZ" w:eastAsia="ru-RU"/>
              </w:rPr>
            </w:pPr>
            <w:r>
              <w:rPr>
                <w:sz w:val="20"/>
                <w:szCs w:val="20"/>
                <w:lang w:val="kk-KZ"/>
              </w:rPr>
              <w:t xml:space="preserve">Тақырыпты толық ашады. </w:t>
            </w:r>
            <w:r>
              <w:rPr>
                <w:rFonts w:hint="default" w:ascii="Times New Roman" w:hAnsi="Times New Roman" w:cs="Times New Roman"/>
                <w:sz w:val="20"/>
                <w:szCs w:val="20"/>
              </w:rPr>
              <w:t>Күрделі хажб (шектеу) казустарын құқықтық талдау</w:t>
            </w:r>
            <w:r>
              <w:rPr>
                <w:rFonts w:hint="default" w:cs="Times New Roman"/>
                <w:sz w:val="20"/>
                <w:szCs w:val="20"/>
                <w:lang w:val="kk-KZ"/>
              </w:rPr>
              <w:t>дың</w:t>
            </w:r>
            <w:r>
              <w:rPr>
                <w:sz w:val="20"/>
                <w:szCs w:val="20"/>
                <w:lang w:val="kk-KZ"/>
              </w:rPr>
              <w:t xml:space="preserve"> негізгі қағидалары мен қайнар көздерін (Құран, Сүннет) терең талдайды. </w:t>
            </w:r>
            <w:r>
              <w:rPr>
                <w:sz w:val="20"/>
                <w:szCs w:val="20"/>
              </w:rPr>
              <w:t>Қазіргі заман талаптарымен байланысын көрсетеді.</w:t>
            </w:r>
          </w:p>
        </w:tc>
        <w:tc>
          <w:tcPr>
            <w:tcW w:w="2692" w:type="dxa"/>
            <w:tcBorders>
              <w:top w:val="single" w:color="auto" w:sz="6" w:space="0"/>
              <w:left w:val="single" w:color="auto" w:sz="6" w:space="0"/>
              <w:bottom w:val="single" w:color="auto" w:sz="6" w:space="0"/>
              <w:right w:val="single" w:color="auto" w:sz="6" w:space="0"/>
            </w:tcBorders>
          </w:tcPr>
          <w:p w14:paraId="7B190951">
            <w:pPr>
              <w:textAlignment w:val="baseline"/>
              <w:rPr>
                <w:sz w:val="20"/>
                <w:szCs w:val="20"/>
                <w:lang w:val="kk-KZ" w:eastAsia="ru-RU"/>
              </w:rPr>
            </w:pPr>
            <w:r>
              <w:rPr>
                <w:sz w:val="20"/>
                <w:szCs w:val="20"/>
                <w:lang w:val="kk-KZ"/>
              </w:rPr>
              <w:t>Тақырыптың негізгі идеяларын қамтиды. Бірақ кейбір аспектілері толық ашылмай қалуы мүмкін.</w:t>
            </w:r>
          </w:p>
        </w:tc>
        <w:tc>
          <w:tcPr>
            <w:tcW w:w="3263" w:type="dxa"/>
            <w:tcBorders>
              <w:top w:val="single" w:color="auto" w:sz="6" w:space="0"/>
              <w:left w:val="single" w:color="auto" w:sz="6" w:space="0"/>
              <w:bottom w:val="single" w:color="auto" w:sz="6" w:space="0"/>
              <w:right w:val="single" w:color="auto" w:sz="6" w:space="0"/>
            </w:tcBorders>
          </w:tcPr>
          <w:p w14:paraId="0A876AE1">
            <w:pPr>
              <w:textAlignment w:val="baseline"/>
              <w:rPr>
                <w:sz w:val="20"/>
                <w:szCs w:val="20"/>
                <w:lang w:val="kk-KZ" w:eastAsia="ru-RU"/>
              </w:rPr>
            </w:pPr>
            <w:r>
              <w:rPr>
                <w:sz w:val="20"/>
                <w:szCs w:val="20"/>
                <w:lang w:val="kk-KZ"/>
              </w:rPr>
              <w:t>Тақырып бойынша жалпы ақпарат береді. Мазмұны үстіртін. Негізгі ұғымдарды түсіндіруде қиындықтар туындауы мүмкін.</w:t>
            </w:r>
          </w:p>
        </w:tc>
        <w:tc>
          <w:tcPr>
            <w:tcW w:w="3361" w:type="dxa"/>
            <w:tcBorders>
              <w:top w:val="single" w:color="auto" w:sz="6" w:space="0"/>
              <w:left w:val="single" w:color="auto" w:sz="6" w:space="0"/>
              <w:bottom w:val="single" w:color="auto" w:sz="6" w:space="0"/>
              <w:right w:val="single" w:color="auto" w:sz="6" w:space="0"/>
            </w:tcBorders>
          </w:tcPr>
          <w:p w14:paraId="081BF65C">
            <w:pPr>
              <w:textAlignment w:val="baseline"/>
              <w:rPr>
                <w:sz w:val="20"/>
                <w:szCs w:val="20"/>
                <w:lang w:val="kk-KZ" w:eastAsia="ru-RU"/>
              </w:rPr>
            </w:pPr>
            <w:r>
              <w:rPr>
                <w:sz w:val="20"/>
                <w:szCs w:val="20"/>
                <w:lang w:val="kk-KZ"/>
              </w:rPr>
              <w:t>Тақырып бойынша ешқандай білім көрсетпейді немесе қате ақпарат береді.</w:t>
            </w:r>
          </w:p>
        </w:tc>
      </w:tr>
    </w:tbl>
    <w:p w14:paraId="2926FA28">
      <w:pPr>
        <w:rPr>
          <w:bCs/>
          <w:sz w:val="20"/>
          <w:szCs w:val="20"/>
          <w:lang w:val="kk-KZ"/>
        </w:rPr>
      </w:pPr>
    </w:p>
    <w:p w14:paraId="57579EAE">
      <w:pPr>
        <w:textAlignment w:val="baseline"/>
        <w:rPr>
          <w:sz w:val="20"/>
          <w:szCs w:val="20"/>
          <w:lang w:val="kk-KZ" w:eastAsia="ru-RU"/>
        </w:rPr>
      </w:pPr>
      <w:r>
        <w:rPr>
          <w:b/>
          <w:sz w:val="20"/>
          <w:szCs w:val="20"/>
          <w:lang w:val="kk-KZ"/>
        </w:rPr>
        <w:t xml:space="preserve">ДӨЗ 4. </w:t>
      </w:r>
      <w:r>
        <w:rPr>
          <w:rFonts w:hint="default" w:ascii="Times New Roman" w:hAnsi="Times New Roman" w:cs="Times New Roman"/>
          <w:sz w:val="20"/>
          <w:szCs w:val="20"/>
        </w:rPr>
        <w:t>«Күнделікті өмірден 3 қарапайым кейс құрастыру»</w:t>
      </w:r>
      <w:r>
        <w:rPr>
          <w:rFonts w:hint="default" w:cs="Times New Roman"/>
          <w:sz w:val="20"/>
          <w:szCs w:val="20"/>
          <w:lang w:val="kk-KZ"/>
        </w:rPr>
        <w:t xml:space="preserve"> не </w:t>
      </w:r>
      <w:r>
        <w:rPr>
          <w:b w:val="0"/>
          <w:bCs w:val="0"/>
          <w:sz w:val="20"/>
          <w:szCs w:val="20"/>
          <w:lang w:val="kk-KZ"/>
        </w:rPr>
        <w:t>презентация жасау</w:t>
      </w:r>
      <w:r>
        <w:rPr>
          <w:b w:val="0"/>
          <w:bCs/>
          <w:sz w:val="20"/>
          <w:szCs w:val="20"/>
          <w:lang w:val="kk-KZ"/>
        </w:rPr>
        <w:t>.</w:t>
      </w:r>
      <w:r>
        <w:rPr>
          <w:b/>
          <w:sz w:val="20"/>
          <w:szCs w:val="20"/>
          <w:lang w:val="kk-KZ"/>
        </w:rPr>
        <w:t xml:space="preserve"> </w:t>
      </w:r>
      <w:r>
        <w:rPr>
          <w:b/>
          <w:bCs/>
          <w:color w:val="0070C0"/>
          <w:sz w:val="20"/>
          <w:szCs w:val="20"/>
          <w:lang w:val="kk-KZ" w:eastAsia="ru-RU"/>
        </w:rPr>
        <w:t xml:space="preserve">(АБ 100%-ның 30%) </w:t>
      </w:r>
      <w:r>
        <w:rPr>
          <w:sz w:val="20"/>
          <w:szCs w:val="20"/>
          <w:lang w:val="kk-KZ" w:eastAsia="ru-RU"/>
        </w:rPr>
        <w:t>  </w:t>
      </w:r>
    </w:p>
    <w:p w14:paraId="576F645B">
      <w:pPr>
        <w:textAlignment w:val="baseline"/>
        <w:rPr>
          <w:sz w:val="20"/>
          <w:szCs w:val="20"/>
          <w:lang w:val="kk-KZ" w:eastAsia="ru-RU"/>
        </w:rPr>
      </w:pPr>
    </w:p>
    <w:p w14:paraId="6769ED85">
      <w:pPr>
        <w:jc w:val="both"/>
        <w:textAlignment w:val="baseline"/>
        <w:rPr>
          <w:sz w:val="20"/>
          <w:szCs w:val="20"/>
          <w:lang w:eastAsia="ru-RU"/>
        </w:rPr>
      </w:pPr>
      <w:r>
        <w:rPr>
          <w:b/>
          <w:bCs/>
          <w:sz w:val="20"/>
          <w:szCs w:val="20"/>
          <w:lang w:eastAsia="ru-RU"/>
        </w:rPr>
        <w:t> </w:t>
      </w:r>
      <w:r>
        <w:rPr>
          <w:sz w:val="20"/>
          <w:szCs w:val="20"/>
          <w:lang w:eastAsia="ru-RU"/>
        </w:rPr>
        <w:t>  </w:t>
      </w:r>
    </w:p>
    <w:tbl>
      <w:tblPr>
        <w:tblStyle w:val="5"/>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29831B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cPr>
          <w:p w14:paraId="65C9E7D2">
            <w:pPr>
              <w:jc w:val="center"/>
              <w:textAlignment w:val="baseline"/>
              <w:rPr>
                <w:sz w:val="20"/>
                <w:szCs w:val="20"/>
                <w:lang w:eastAsia="ru-RU"/>
              </w:rPr>
            </w:pPr>
            <w:r>
              <w:rPr>
                <w:b/>
                <w:bCs/>
                <w:color w:val="000000"/>
                <w:sz w:val="20"/>
                <w:szCs w:val="20"/>
                <w:lang w:eastAsia="ru-RU"/>
              </w:rPr>
              <w:t>Критерий </w:t>
            </w:r>
            <w:r>
              <w:rPr>
                <w:color w:val="000000"/>
                <w:sz w:val="20"/>
                <w:szCs w:val="20"/>
                <w:lang w:eastAsia="ru-RU"/>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cPr>
          <w:p w14:paraId="0DCF61B2">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Өте жақсы</w:t>
            </w:r>
            <w:r>
              <w:rPr>
                <w:b/>
                <w:bCs/>
                <w:color w:val="000000"/>
                <w:sz w:val="20"/>
                <w:szCs w:val="20"/>
                <w:lang w:eastAsia="ru-RU"/>
              </w:rPr>
              <w:t>» </w:t>
            </w:r>
            <w:r>
              <w:rPr>
                <w:color w:val="000000"/>
                <w:sz w:val="20"/>
                <w:szCs w:val="20"/>
                <w:lang w:eastAsia="ru-RU"/>
              </w:rPr>
              <w:t>  </w:t>
            </w:r>
            <w:r>
              <w:rPr>
                <w:b/>
                <w:bCs/>
                <w:color w:val="000000"/>
                <w:sz w:val="20"/>
                <w:szCs w:val="20"/>
                <w:lang w:eastAsia="ru-RU"/>
              </w:rPr>
              <w:t> </w:t>
            </w:r>
          </w:p>
          <w:p w14:paraId="67E3AD8C">
            <w:pPr>
              <w:jc w:val="center"/>
              <w:textAlignment w:val="baseline"/>
              <w:rPr>
                <w:sz w:val="20"/>
                <w:szCs w:val="20"/>
                <w:lang w:eastAsia="ru-RU"/>
              </w:rPr>
            </w:pPr>
            <w:r>
              <w:rPr>
                <w:color w:val="000000"/>
                <w:sz w:val="20"/>
                <w:szCs w:val="20"/>
                <w:lang w:eastAsia="ru-RU"/>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cPr>
          <w:p w14:paraId="2485C36E">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Жақсы</w:t>
            </w:r>
            <w:r>
              <w:rPr>
                <w:b/>
                <w:bCs/>
                <w:color w:val="000000"/>
                <w:sz w:val="20"/>
                <w:szCs w:val="20"/>
                <w:lang w:eastAsia="ru-RU"/>
              </w:rPr>
              <w:t>» </w:t>
            </w:r>
            <w:r>
              <w:rPr>
                <w:color w:val="000000"/>
                <w:sz w:val="20"/>
                <w:szCs w:val="20"/>
                <w:lang w:eastAsia="ru-RU"/>
              </w:rPr>
              <w:t> </w:t>
            </w:r>
          </w:p>
          <w:p w14:paraId="3AA71832">
            <w:pPr>
              <w:jc w:val="center"/>
              <w:textAlignment w:val="baseline"/>
              <w:rPr>
                <w:sz w:val="20"/>
                <w:szCs w:val="20"/>
                <w:lang w:eastAsia="ru-RU"/>
              </w:rPr>
            </w:pPr>
            <w:r>
              <w:rPr>
                <w:color w:val="000000"/>
                <w:sz w:val="20"/>
                <w:szCs w:val="20"/>
                <w:lang w:eastAsia="ru-RU"/>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cPr>
          <w:p w14:paraId="375809B6">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w:t>
            </w:r>
            <w:r>
              <w:rPr>
                <w:b/>
                <w:bCs/>
                <w:color w:val="000000"/>
                <w:sz w:val="20"/>
                <w:szCs w:val="20"/>
                <w:lang w:eastAsia="ru-RU"/>
              </w:rPr>
              <w:t>»</w:t>
            </w:r>
            <w:r>
              <w:rPr>
                <w:color w:val="000000"/>
                <w:sz w:val="20"/>
                <w:szCs w:val="20"/>
                <w:lang w:eastAsia="ru-RU"/>
              </w:rPr>
              <w:t> </w:t>
            </w:r>
          </w:p>
          <w:p w14:paraId="477952E6">
            <w:pPr>
              <w:jc w:val="center"/>
              <w:textAlignment w:val="baseline"/>
              <w:rPr>
                <w:sz w:val="20"/>
                <w:szCs w:val="20"/>
                <w:lang w:eastAsia="ru-RU"/>
              </w:rPr>
            </w:pPr>
            <w:r>
              <w:rPr>
                <w:color w:val="000000"/>
                <w:sz w:val="20"/>
                <w:szCs w:val="20"/>
                <w:lang w:eastAsia="ru-RU"/>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cPr>
          <w:p w14:paraId="146E1BD9">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Қанағаттанарлықсыз</w:t>
            </w:r>
            <w:r>
              <w:rPr>
                <w:b/>
                <w:bCs/>
                <w:color w:val="000000"/>
                <w:sz w:val="20"/>
                <w:szCs w:val="20"/>
                <w:lang w:eastAsia="ru-RU"/>
              </w:rPr>
              <w:t>»</w:t>
            </w:r>
            <w:r>
              <w:rPr>
                <w:color w:val="000000"/>
                <w:sz w:val="20"/>
                <w:szCs w:val="20"/>
                <w:lang w:eastAsia="ru-RU"/>
              </w:rPr>
              <w:t> </w:t>
            </w:r>
          </w:p>
          <w:p w14:paraId="5F2F0296">
            <w:pPr>
              <w:jc w:val="center"/>
              <w:textAlignment w:val="baseline"/>
              <w:rPr>
                <w:sz w:val="20"/>
                <w:szCs w:val="20"/>
                <w:lang w:eastAsia="ru-RU"/>
              </w:rPr>
            </w:pPr>
            <w:r>
              <w:rPr>
                <w:b/>
                <w:bCs/>
                <w:color w:val="000000"/>
                <w:sz w:val="20"/>
                <w:szCs w:val="20"/>
                <w:lang w:eastAsia="ru-RU"/>
              </w:rPr>
              <w:t> </w:t>
            </w:r>
            <w:r>
              <w:rPr>
                <w:color w:val="000000"/>
                <w:sz w:val="20"/>
                <w:szCs w:val="20"/>
                <w:lang w:eastAsia="ru-RU"/>
              </w:rPr>
              <w:t>0-10%</w:t>
            </w:r>
          </w:p>
        </w:tc>
      </w:tr>
      <w:tr w14:paraId="01B199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25C38DCB">
            <w:pPr>
              <w:textAlignment w:val="baseline"/>
              <w:rPr>
                <w:b/>
                <w:bCs/>
                <w:sz w:val="20"/>
                <w:szCs w:val="20"/>
                <w:lang w:val="kk-KZ" w:eastAsia="ru-RU"/>
              </w:rPr>
            </w:pPr>
            <w:r>
              <w:rPr>
                <w:sz w:val="20"/>
                <w:szCs w:val="20"/>
              </w:rPr>
              <w:t>Мазмұндық тереңдік</w:t>
            </w:r>
          </w:p>
        </w:tc>
        <w:tc>
          <w:tcPr>
            <w:tcW w:w="3066" w:type="dxa"/>
            <w:tcBorders>
              <w:top w:val="single" w:color="auto" w:sz="6" w:space="0"/>
              <w:left w:val="single" w:color="auto" w:sz="6" w:space="0"/>
              <w:bottom w:val="single" w:color="auto" w:sz="6" w:space="0"/>
              <w:right w:val="single" w:color="auto" w:sz="6" w:space="0"/>
            </w:tcBorders>
          </w:tcPr>
          <w:p w14:paraId="5A235B5E">
            <w:pPr>
              <w:textAlignment w:val="baseline"/>
              <w:rPr>
                <w:sz w:val="20"/>
                <w:szCs w:val="20"/>
                <w:lang w:val="kk-KZ" w:eastAsia="ru-RU"/>
              </w:rPr>
            </w:pPr>
            <w:r>
              <w:rPr>
                <w:sz w:val="20"/>
                <w:szCs w:val="20"/>
                <w:lang w:val="kk-KZ"/>
              </w:rPr>
              <w:t xml:space="preserve">Тақырыптарды толық және жан-жақты ашады. </w:t>
            </w:r>
            <w:r>
              <w:rPr>
                <w:rFonts w:hint="default" w:ascii="Times New Roman" w:hAnsi="Times New Roman" w:cs="Times New Roman"/>
                <w:sz w:val="20"/>
                <w:szCs w:val="20"/>
              </w:rPr>
              <w:t>Күнделікті өмірден 3 қарапайым кейс құрастыру</w:t>
            </w:r>
            <w:r>
              <w:rPr>
                <w:rFonts w:hint="default" w:cs="Times New Roman"/>
                <w:sz w:val="20"/>
                <w:szCs w:val="20"/>
                <w:lang w:val="kk-KZ"/>
              </w:rPr>
              <w:t xml:space="preserve"> арқылы мұрагерлік бөлісті </w:t>
            </w:r>
            <w:r>
              <w:rPr>
                <w:sz w:val="20"/>
                <w:szCs w:val="20"/>
                <w:lang w:val="kk-KZ"/>
              </w:rPr>
              <w:t xml:space="preserve">терең талдайды. </w:t>
            </w:r>
            <w:r>
              <w:rPr>
                <w:sz w:val="20"/>
                <w:szCs w:val="20"/>
              </w:rPr>
              <w:t>Қазіргі заманмен байланысын көрсетеді.</w:t>
            </w:r>
          </w:p>
        </w:tc>
        <w:tc>
          <w:tcPr>
            <w:tcW w:w="2935" w:type="dxa"/>
            <w:tcBorders>
              <w:top w:val="single" w:color="auto" w:sz="6" w:space="0"/>
              <w:left w:val="single" w:color="auto" w:sz="6" w:space="0"/>
              <w:bottom w:val="single" w:color="auto" w:sz="6" w:space="0"/>
              <w:right w:val="single" w:color="auto" w:sz="6" w:space="0"/>
            </w:tcBorders>
          </w:tcPr>
          <w:p w14:paraId="19750EF3">
            <w:pPr>
              <w:textAlignment w:val="baseline"/>
              <w:rPr>
                <w:sz w:val="20"/>
                <w:szCs w:val="20"/>
                <w:lang w:val="kk-KZ" w:eastAsia="ru-RU"/>
              </w:rPr>
            </w:pPr>
            <w:r>
              <w:rPr>
                <w:sz w:val="20"/>
                <w:szCs w:val="20"/>
                <w:lang w:val="kk-KZ"/>
              </w:rPr>
              <w:t>Тақырыптардың негізгі идеяларын қамтиды. Бірақ кейбір аспектілері толық ашылмай қалуы мүмкін.</w:t>
            </w:r>
          </w:p>
        </w:tc>
        <w:tc>
          <w:tcPr>
            <w:tcW w:w="3240" w:type="dxa"/>
            <w:tcBorders>
              <w:top w:val="single" w:color="auto" w:sz="6" w:space="0"/>
              <w:left w:val="single" w:color="auto" w:sz="6" w:space="0"/>
              <w:bottom w:val="single" w:color="auto" w:sz="6" w:space="0"/>
              <w:right w:val="single" w:color="auto" w:sz="6" w:space="0"/>
            </w:tcBorders>
          </w:tcPr>
          <w:p w14:paraId="3ACB4609">
            <w:pPr>
              <w:textAlignment w:val="baseline"/>
              <w:rPr>
                <w:sz w:val="20"/>
                <w:szCs w:val="20"/>
                <w:lang w:val="kk-KZ" w:eastAsia="ru-RU"/>
              </w:rPr>
            </w:pPr>
            <w:r>
              <w:rPr>
                <w:sz w:val="20"/>
                <w:szCs w:val="20"/>
                <w:lang w:val="kk-KZ"/>
              </w:rPr>
              <w:t>Тақырыптар бойынша жалпы ақпарат береді. Мазмұны үстіртін. Негізгі ұғымдарды түсіндіруде қиындықтар туындауы мүмкін.</w:t>
            </w:r>
          </w:p>
        </w:tc>
        <w:tc>
          <w:tcPr>
            <w:tcW w:w="3543" w:type="dxa"/>
            <w:tcBorders>
              <w:top w:val="single" w:color="auto" w:sz="6" w:space="0"/>
              <w:left w:val="single" w:color="auto" w:sz="6" w:space="0"/>
              <w:bottom w:val="single" w:color="auto" w:sz="6" w:space="0"/>
              <w:right w:val="single" w:color="auto" w:sz="6" w:space="0"/>
            </w:tcBorders>
          </w:tcPr>
          <w:p w14:paraId="234AA53B">
            <w:pPr>
              <w:textAlignment w:val="baseline"/>
              <w:rPr>
                <w:sz w:val="20"/>
                <w:szCs w:val="20"/>
                <w:lang w:val="kk-KZ" w:eastAsia="ru-RU"/>
              </w:rPr>
            </w:pPr>
            <w:r>
              <w:rPr>
                <w:sz w:val="20"/>
                <w:szCs w:val="20"/>
                <w:lang w:val="kk-KZ"/>
              </w:rPr>
              <w:t>Тақырыптар бойынша ешқандай білім көрсетпейді немесе қате ақпарат береді.</w:t>
            </w:r>
          </w:p>
        </w:tc>
      </w:tr>
      <w:tr w14:paraId="65A95D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156377D9">
            <w:pPr>
              <w:textAlignment w:val="baseline"/>
              <w:rPr>
                <w:sz w:val="20"/>
                <w:szCs w:val="20"/>
                <w:lang w:val="kk-KZ" w:eastAsia="ru-RU"/>
              </w:rPr>
            </w:pPr>
            <w:r>
              <w:rPr>
                <w:sz w:val="20"/>
                <w:szCs w:val="20"/>
              </w:rPr>
              <w:t>Дәлелдік және мысалдар</w:t>
            </w:r>
          </w:p>
        </w:tc>
        <w:tc>
          <w:tcPr>
            <w:tcW w:w="3066" w:type="dxa"/>
            <w:tcBorders>
              <w:top w:val="single" w:color="auto" w:sz="6" w:space="0"/>
              <w:left w:val="single" w:color="auto" w:sz="6" w:space="0"/>
              <w:bottom w:val="single" w:color="auto" w:sz="6" w:space="0"/>
              <w:right w:val="single" w:color="auto" w:sz="6" w:space="0"/>
            </w:tcBorders>
          </w:tcPr>
          <w:p w14:paraId="23F97C4E">
            <w:pPr>
              <w:textAlignment w:val="baseline"/>
              <w:rPr>
                <w:sz w:val="20"/>
                <w:szCs w:val="20"/>
                <w:lang w:val="kk-KZ" w:eastAsia="ru-RU"/>
              </w:rPr>
            </w:pPr>
            <w:r>
              <w:rPr>
                <w:sz w:val="20"/>
                <w:szCs w:val="20"/>
                <w:lang w:val="kk-KZ"/>
              </w:rPr>
              <w:t xml:space="preserve">Деректермен және мысалдармен дәйектейді. Әрбір қағиданы Құран аяттарына, хадистерге немесе тарихи прецеденттерге сүйене отырып дәлелдейді. </w:t>
            </w:r>
            <w:r>
              <w:rPr>
                <w:sz w:val="20"/>
                <w:szCs w:val="20"/>
              </w:rPr>
              <w:t>Мысалдардың тақырыппен байланысы айқын.</w:t>
            </w:r>
          </w:p>
        </w:tc>
        <w:tc>
          <w:tcPr>
            <w:tcW w:w="2935" w:type="dxa"/>
            <w:tcBorders>
              <w:top w:val="single" w:color="auto" w:sz="6" w:space="0"/>
              <w:left w:val="single" w:color="auto" w:sz="6" w:space="0"/>
              <w:bottom w:val="single" w:color="auto" w:sz="6" w:space="0"/>
              <w:right w:val="single" w:color="auto" w:sz="6" w:space="0"/>
            </w:tcBorders>
          </w:tcPr>
          <w:p w14:paraId="352276DB">
            <w:pPr>
              <w:textAlignment w:val="baseline"/>
              <w:rPr>
                <w:sz w:val="20"/>
                <w:szCs w:val="20"/>
                <w:lang w:val="kk-KZ" w:eastAsia="ru-RU"/>
              </w:rPr>
            </w:pPr>
            <w:r>
              <w:rPr>
                <w:sz w:val="20"/>
                <w:szCs w:val="20"/>
                <w:lang w:val="kk-KZ"/>
              </w:rPr>
              <w:t xml:space="preserve">Мысалдар қолданады, бірақ олар аз немесе тақырыптың мәнін толық ашпайды. </w:t>
            </w:r>
            <w:r>
              <w:rPr>
                <w:sz w:val="20"/>
                <w:szCs w:val="20"/>
              </w:rPr>
              <w:t>Кейбір мысалдардың дереккөзі нақты көрсетілмеген.</w:t>
            </w:r>
          </w:p>
        </w:tc>
        <w:tc>
          <w:tcPr>
            <w:tcW w:w="3240" w:type="dxa"/>
            <w:tcBorders>
              <w:top w:val="single" w:color="auto" w:sz="6" w:space="0"/>
              <w:left w:val="single" w:color="auto" w:sz="6" w:space="0"/>
              <w:bottom w:val="single" w:color="auto" w:sz="6" w:space="0"/>
              <w:right w:val="single" w:color="auto" w:sz="6" w:space="0"/>
            </w:tcBorders>
          </w:tcPr>
          <w:p w14:paraId="06368415">
            <w:pPr>
              <w:textAlignment w:val="baseline"/>
              <w:rPr>
                <w:sz w:val="20"/>
                <w:szCs w:val="20"/>
                <w:lang w:val="kk-KZ" w:eastAsia="ru-RU"/>
              </w:rPr>
            </w:pPr>
            <w:r>
              <w:rPr>
                <w:sz w:val="20"/>
                <w:szCs w:val="20"/>
                <w:lang w:val="kk-KZ"/>
              </w:rPr>
              <w:t xml:space="preserve">Мысалдарды сирек қолданады немесе олар тақырыпқа сәйкес келмейді. </w:t>
            </w:r>
            <w:r>
              <w:rPr>
                <w:sz w:val="20"/>
                <w:szCs w:val="20"/>
              </w:rPr>
              <w:t>Дәлелдік базасы әлсіз.</w:t>
            </w:r>
          </w:p>
        </w:tc>
        <w:tc>
          <w:tcPr>
            <w:tcW w:w="3543" w:type="dxa"/>
            <w:tcBorders>
              <w:top w:val="single" w:color="auto" w:sz="6" w:space="0"/>
              <w:left w:val="single" w:color="auto" w:sz="6" w:space="0"/>
              <w:bottom w:val="single" w:color="auto" w:sz="6" w:space="0"/>
              <w:right w:val="single" w:color="auto" w:sz="6" w:space="0"/>
            </w:tcBorders>
          </w:tcPr>
          <w:p w14:paraId="7475C8E8">
            <w:pPr>
              <w:textAlignment w:val="baseline"/>
              <w:rPr>
                <w:sz w:val="20"/>
                <w:szCs w:val="20"/>
                <w:lang w:val="kk-KZ" w:eastAsia="ru-RU"/>
              </w:rPr>
            </w:pPr>
            <w:r>
              <w:rPr>
                <w:sz w:val="20"/>
                <w:szCs w:val="20"/>
                <w:lang w:val="kk-KZ"/>
              </w:rPr>
              <w:t>Теорияларды дәлелдеу үшін мысалдар келтіре алмайды.</w:t>
            </w:r>
          </w:p>
        </w:tc>
      </w:tr>
      <w:tr w14:paraId="47C407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2D7D5C59">
            <w:pPr>
              <w:textAlignment w:val="baseline"/>
              <w:rPr>
                <w:b/>
                <w:bCs/>
                <w:sz w:val="20"/>
                <w:szCs w:val="20"/>
                <w:lang w:val="kk-KZ" w:eastAsia="ru-RU"/>
              </w:rPr>
            </w:pPr>
            <w:r>
              <w:rPr>
                <w:sz w:val="20"/>
                <w:szCs w:val="20"/>
              </w:rPr>
              <w:t>Құрылым және логика</w:t>
            </w:r>
          </w:p>
        </w:tc>
        <w:tc>
          <w:tcPr>
            <w:tcW w:w="3066" w:type="dxa"/>
            <w:tcBorders>
              <w:top w:val="single" w:color="auto" w:sz="6" w:space="0"/>
              <w:left w:val="single" w:color="auto" w:sz="6" w:space="0"/>
              <w:bottom w:val="single" w:color="auto" w:sz="6" w:space="0"/>
              <w:right w:val="single" w:color="auto" w:sz="6" w:space="0"/>
            </w:tcBorders>
          </w:tcPr>
          <w:p w14:paraId="3D4C8984">
            <w:pPr>
              <w:textAlignment w:val="baseline"/>
              <w:rPr>
                <w:sz w:val="20"/>
                <w:szCs w:val="20"/>
                <w:lang w:val="kk-KZ" w:eastAsia="ru-RU"/>
              </w:rPr>
            </w:pPr>
            <w:r>
              <w:rPr>
                <w:sz w:val="20"/>
                <w:szCs w:val="20"/>
                <w:lang w:val="kk-KZ"/>
              </w:rPr>
              <w:t>Презентацияның құрылымы анық, логикалық және жүйелі. Кіріспе, негізгі бөлімдер мен қорытынды бірізділікпен және өзара байланыспен құрылған.</w:t>
            </w:r>
          </w:p>
        </w:tc>
        <w:tc>
          <w:tcPr>
            <w:tcW w:w="2935" w:type="dxa"/>
            <w:tcBorders>
              <w:top w:val="single" w:color="auto" w:sz="6" w:space="0"/>
              <w:left w:val="single" w:color="auto" w:sz="6" w:space="0"/>
              <w:bottom w:val="single" w:color="auto" w:sz="6" w:space="0"/>
              <w:right w:val="single" w:color="auto" w:sz="6" w:space="0"/>
            </w:tcBorders>
          </w:tcPr>
          <w:p w14:paraId="3C4455DC">
            <w:pPr>
              <w:textAlignment w:val="baseline"/>
              <w:rPr>
                <w:sz w:val="20"/>
                <w:szCs w:val="20"/>
                <w:lang w:val="kk-KZ" w:eastAsia="ru-RU"/>
              </w:rPr>
            </w:pPr>
            <w:r>
              <w:rPr>
                <w:sz w:val="20"/>
                <w:szCs w:val="20"/>
                <w:lang w:val="kk-KZ"/>
              </w:rPr>
              <w:t xml:space="preserve">Презентацияның құрылымы бар, бірақ ойлардың реттілігі кейде бұзылған. </w:t>
            </w:r>
            <w:r>
              <w:rPr>
                <w:sz w:val="20"/>
                <w:szCs w:val="20"/>
              </w:rPr>
              <w:t>Кейбір бөлімдер арасындағы байланыс әлсіз.</w:t>
            </w:r>
          </w:p>
        </w:tc>
        <w:tc>
          <w:tcPr>
            <w:tcW w:w="3240" w:type="dxa"/>
            <w:tcBorders>
              <w:top w:val="single" w:color="auto" w:sz="6" w:space="0"/>
              <w:left w:val="single" w:color="auto" w:sz="6" w:space="0"/>
              <w:bottom w:val="single" w:color="auto" w:sz="6" w:space="0"/>
              <w:right w:val="single" w:color="auto" w:sz="6" w:space="0"/>
            </w:tcBorders>
          </w:tcPr>
          <w:p w14:paraId="249EA8A6">
            <w:pPr>
              <w:textAlignment w:val="baseline"/>
              <w:rPr>
                <w:sz w:val="20"/>
                <w:szCs w:val="20"/>
                <w:lang w:val="kk-KZ" w:eastAsia="ru-RU"/>
              </w:rPr>
            </w:pPr>
            <w:r>
              <w:rPr>
                <w:sz w:val="20"/>
                <w:szCs w:val="20"/>
                <w:lang w:val="kk-KZ"/>
              </w:rPr>
              <w:t xml:space="preserve">Презентацияның құрылымы әлсіз. Негізгі ойлар ретсіз баяндалған, бұл түсінуді қиындатады. </w:t>
            </w:r>
            <w:r>
              <w:rPr>
                <w:sz w:val="20"/>
                <w:szCs w:val="20"/>
              </w:rPr>
              <w:t>Қорытындысы жоқ немесе анық емес.</w:t>
            </w:r>
          </w:p>
        </w:tc>
        <w:tc>
          <w:tcPr>
            <w:tcW w:w="3543" w:type="dxa"/>
            <w:tcBorders>
              <w:top w:val="single" w:color="auto" w:sz="6" w:space="0"/>
              <w:left w:val="single" w:color="auto" w:sz="6" w:space="0"/>
              <w:bottom w:val="single" w:color="auto" w:sz="6" w:space="0"/>
              <w:right w:val="single" w:color="auto" w:sz="6" w:space="0"/>
            </w:tcBorders>
          </w:tcPr>
          <w:p w14:paraId="75B8A5F8">
            <w:pPr>
              <w:textAlignment w:val="baseline"/>
              <w:rPr>
                <w:sz w:val="20"/>
                <w:szCs w:val="20"/>
                <w:lang w:val="kk-KZ" w:eastAsia="ru-RU"/>
              </w:rPr>
            </w:pPr>
            <w:r>
              <w:rPr>
                <w:sz w:val="20"/>
                <w:szCs w:val="20"/>
                <w:lang w:val="kk-KZ"/>
              </w:rPr>
              <w:t>Презентацияның логикалық құрылымы мүлдем жоқ.</w:t>
            </w:r>
          </w:p>
        </w:tc>
      </w:tr>
      <w:tr w14:paraId="574827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4669C62F">
            <w:pPr>
              <w:textAlignment w:val="baseline"/>
              <w:rPr>
                <w:sz w:val="20"/>
                <w:szCs w:val="20"/>
                <w:lang w:val="kk-KZ" w:eastAsia="ru-RU"/>
              </w:rPr>
            </w:pPr>
            <w:r>
              <w:rPr>
                <w:sz w:val="20"/>
                <w:szCs w:val="20"/>
              </w:rPr>
              <w:t>Баяндау және дизайн</w:t>
            </w:r>
          </w:p>
        </w:tc>
        <w:tc>
          <w:tcPr>
            <w:tcW w:w="3066" w:type="dxa"/>
            <w:tcBorders>
              <w:top w:val="single" w:color="auto" w:sz="6" w:space="0"/>
              <w:left w:val="single" w:color="auto" w:sz="6" w:space="0"/>
              <w:bottom w:val="single" w:color="auto" w:sz="6" w:space="0"/>
              <w:right w:val="single" w:color="auto" w:sz="6" w:space="0"/>
            </w:tcBorders>
          </w:tcPr>
          <w:p w14:paraId="62E4E1D2">
            <w:pPr>
              <w:textAlignment w:val="baseline"/>
              <w:rPr>
                <w:sz w:val="20"/>
                <w:szCs w:val="20"/>
                <w:lang w:val="kk-KZ" w:eastAsia="ru-RU"/>
              </w:rPr>
            </w:pPr>
            <w:r>
              <w:rPr>
                <w:sz w:val="20"/>
                <w:szCs w:val="20"/>
                <w:lang w:val="kk-KZ"/>
              </w:rPr>
              <w:t xml:space="preserve">Көрнекі және кәсіби деңгейде дайындалған. Презентация мәтіні қысқа, нақты және түсінікті. </w:t>
            </w:r>
            <w:r>
              <w:rPr>
                <w:sz w:val="20"/>
                <w:szCs w:val="20"/>
              </w:rPr>
              <w:t>Слайдтардағы мәтін мен визуалды материалдар (схемалар, кестелер) теңгерімді.</w:t>
            </w:r>
          </w:p>
        </w:tc>
        <w:tc>
          <w:tcPr>
            <w:tcW w:w="2935" w:type="dxa"/>
            <w:tcBorders>
              <w:top w:val="single" w:color="auto" w:sz="6" w:space="0"/>
              <w:left w:val="single" w:color="auto" w:sz="6" w:space="0"/>
              <w:bottom w:val="single" w:color="auto" w:sz="6" w:space="0"/>
              <w:right w:val="single" w:color="auto" w:sz="6" w:space="0"/>
            </w:tcBorders>
          </w:tcPr>
          <w:p w14:paraId="01B832F3">
            <w:pPr>
              <w:textAlignment w:val="baseline"/>
              <w:rPr>
                <w:sz w:val="20"/>
                <w:szCs w:val="20"/>
                <w:lang w:val="kk-KZ" w:eastAsia="ru-RU"/>
              </w:rPr>
            </w:pPr>
            <w:r>
              <w:rPr>
                <w:sz w:val="20"/>
                <w:szCs w:val="20"/>
                <w:lang w:val="kk-KZ"/>
              </w:rPr>
              <w:t>Мәтін түсінікті, бірақ кейде ұзақ болып келуі мүмкін. Дизайн қарапайым, бірақ қатесіз. Визуалды материалдар тиімсіз қолданылған.</w:t>
            </w:r>
          </w:p>
        </w:tc>
        <w:tc>
          <w:tcPr>
            <w:tcW w:w="3240" w:type="dxa"/>
            <w:tcBorders>
              <w:top w:val="single" w:color="auto" w:sz="6" w:space="0"/>
              <w:left w:val="single" w:color="auto" w:sz="6" w:space="0"/>
              <w:bottom w:val="single" w:color="auto" w:sz="6" w:space="0"/>
              <w:right w:val="single" w:color="auto" w:sz="6" w:space="0"/>
            </w:tcBorders>
          </w:tcPr>
          <w:p w14:paraId="128738D8">
            <w:pPr>
              <w:textAlignment w:val="baseline"/>
              <w:rPr>
                <w:sz w:val="20"/>
                <w:szCs w:val="20"/>
                <w:lang w:val="kk-KZ" w:eastAsia="ru-RU"/>
              </w:rPr>
            </w:pPr>
            <w:r>
              <w:rPr>
                <w:sz w:val="20"/>
                <w:szCs w:val="20"/>
                <w:lang w:val="kk-KZ"/>
              </w:rPr>
              <w:t>Мәтін толықтай оқылады. Дизайн нашар немесе тақырыпқа сәйкес келмейді.</w:t>
            </w:r>
          </w:p>
        </w:tc>
        <w:tc>
          <w:tcPr>
            <w:tcW w:w="3543" w:type="dxa"/>
            <w:tcBorders>
              <w:top w:val="single" w:color="auto" w:sz="6" w:space="0"/>
              <w:left w:val="single" w:color="auto" w:sz="6" w:space="0"/>
              <w:bottom w:val="single" w:color="auto" w:sz="6" w:space="0"/>
              <w:right w:val="single" w:color="auto" w:sz="6" w:space="0"/>
            </w:tcBorders>
          </w:tcPr>
          <w:p w14:paraId="689C8285">
            <w:pPr>
              <w:textAlignment w:val="baseline"/>
              <w:rPr>
                <w:sz w:val="20"/>
                <w:szCs w:val="20"/>
                <w:lang w:val="kk-KZ" w:eastAsia="ru-RU"/>
              </w:rPr>
            </w:pPr>
            <w:r>
              <w:rPr>
                <w:sz w:val="20"/>
                <w:szCs w:val="20"/>
              </w:rPr>
              <w:t>Презентация нашар безендірілген, мәтінде қате көп. Ауызша баяндау мәтінді қайталаумен шектелген.</w:t>
            </w:r>
          </w:p>
        </w:tc>
      </w:tr>
    </w:tbl>
    <w:p w14:paraId="06138A52">
      <w:pPr>
        <w:rPr>
          <w:sz w:val="20"/>
          <w:szCs w:val="20"/>
          <w:lang w:val="kk-KZ"/>
        </w:rPr>
      </w:pPr>
    </w:p>
    <w:p w14:paraId="36AE1C45">
      <w:pPr>
        <w:rPr>
          <w:sz w:val="20"/>
          <w:szCs w:val="20"/>
          <w:lang w:val="kk-KZ"/>
        </w:rPr>
      </w:pPr>
    </w:p>
    <w:p w14:paraId="507F4A8C">
      <w:pPr>
        <w:rPr>
          <w:sz w:val="20"/>
          <w:szCs w:val="20"/>
          <w:lang w:val="kk-KZ"/>
        </w:rPr>
      </w:pPr>
      <w:r>
        <w:rPr>
          <w:b/>
          <w:sz w:val="20"/>
          <w:szCs w:val="20"/>
          <w:lang w:val="kk-KZ"/>
        </w:rPr>
        <w:t xml:space="preserve">ДӨЗ 5 </w:t>
      </w:r>
      <w:r>
        <w:rPr>
          <w:rFonts w:hint="default" w:ascii="Times New Roman" w:hAnsi="Times New Roman" w:cs="Times New Roman"/>
          <w:b w:val="0"/>
          <w:bCs w:val="0"/>
          <w:sz w:val="20"/>
          <w:szCs w:val="20"/>
        </w:rPr>
        <w:t>«Шариғат және заң: мұрагерлік құқық бойынша жадынама (памятка) дайындау»</w:t>
      </w:r>
      <w:r>
        <w:rPr>
          <w:rFonts w:hint="default" w:cs="Times New Roman"/>
          <w:b w:val="0"/>
          <w:bCs w:val="0"/>
          <w:sz w:val="20"/>
          <w:szCs w:val="20"/>
          <w:lang w:val="kk-KZ"/>
        </w:rPr>
        <w:t xml:space="preserve"> не</w:t>
      </w:r>
      <w:r>
        <w:rPr>
          <w:b/>
          <w:sz w:val="20"/>
          <w:szCs w:val="20"/>
          <w:lang w:val="kk-KZ"/>
        </w:rPr>
        <w:t xml:space="preserve"> </w:t>
      </w:r>
      <w:r>
        <w:rPr>
          <w:b w:val="0"/>
          <w:bCs/>
          <w:sz w:val="20"/>
          <w:szCs w:val="20"/>
          <w:lang w:val="kk-KZ"/>
        </w:rPr>
        <w:t>презентация жасау.</w:t>
      </w:r>
      <w:r>
        <w:rPr>
          <w:b/>
          <w:sz w:val="20"/>
          <w:szCs w:val="20"/>
          <w:lang w:val="kk-KZ"/>
        </w:rPr>
        <w:t xml:space="preserve"> </w:t>
      </w:r>
      <w:r>
        <w:rPr>
          <w:b/>
          <w:bCs/>
          <w:sz w:val="20"/>
          <w:szCs w:val="20"/>
          <w:lang w:val="kk-KZ"/>
        </w:rPr>
        <w:t xml:space="preserve">(АБ 100%-ның 30%) </w:t>
      </w:r>
      <w:r>
        <w:rPr>
          <w:sz w:val="20"/>
          <w:szCs w:val="20"/>
          <w:lang w:val="kk-KZ"/>
        </w:rPr>
        <w:t>  </w:t>
      </w:r>
    </w:p>
    <w:p w14:paraId="3E5BC1A3">
      <w:pPr>
        <w:rPr>
          <w:sz w:val="20"/>
          <w:szCs w:val="20"/>
          <w:lang w:val="kk-KZ"/>
        </w:rPr>
      </w:pPr>
    </w:p>
    <w:p w14:paraId="61206FD1">
      <w:pPr>
        <w:rPr>
          <w:sz w:val="20"/>
          <w:szCs w:val="20"/>
        </w:rPr>
      </w:pPr>
      <w:r>
        <w:rPr>
          <w:b/>
          <w:bCs/>
          <w:sz w:val="20"/>
          <w:szCs w:val="20"/>
        </w:rPr>
        <w:t> </w:t>
      </w:r>
      <w:r>
        <w:rPr>
          <w:sz w:val="20"/>
          <w:szCs w:val="20"/>
        </w:rPr>
        <w:t>  </w:t>
      </w:r>
    </w:p>
    <w:tbl>
      <w:tblPr>
        <w:tblStyle w:val="5"/>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3340"/>
        <w:gridCol w:w="2835"/>
        <w:gridCol w:w="3543"/>
      </w:tblGrid>
      <w:tr w14:paraId="66B33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cPr>
          <w:p w14:paraId="346E8A74">
            <w:pPr>
              <w:rPr>
                <w:sz w:val="20"/>
                <w:szCs w:val="20"/>
              </w:rPr>
            </w:pPr>
            <w:r>
              <w:rPr>
                <w:b/>
                <w:bCs/>
                <w:sz w:val="20"/>
                <w:szCs w:val="20"/>
              </w:rPr>
              <w:t>Критерий </w:t>
            </w:r>
            <w:r>
              <w:rPr>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cPr>
          <w:p w14:paraId="0FC262B4">
            <w:pPr>
              <w:rPr>
                <w:sz w:val="20"/>
                <w:szCs w:val="20"/>
              </w:rPr>
            </w:pPr>
            <w:r>
              <w:rPr>
                <w:b/>
                <w:bCs/>
                <w:sz w:val="20"/>
                <w:szCs w:val="20"/>
              </w:rPr>
              <w:t>«</w:t>
            </w:r>
            <w:r>
              <w:rPr>
                <w:b/>
                <w:bCs/>
                <w:sz w:val="20"/>
                <w:szCs w:val="20"/>
                <w:lang w:val="kk-KZ"/>
              </w:rPr>
              <w:t>Өте жақсы</w:t>
            </w:r>
            <w:r>
              <w:rPr>
                <w:b/>
                <w:bCs/>
                <w:sz w:val="20"/>
                <w:szCs w:val="20"/>
              </w:rPr>
              <w:t>» </w:t>
            </w:r>
            <w:r>
              <w:rPr>
                <w:sz w:val="20"/>
                <w:szCs w:val="20"/>
              </w:rPr>
              <w:t>  </w:t>
            </w:r>
            <w:r>
              <w:rPr>
                <w:b/>
                <w:bCs/>
                <w:sz w:val="20"/>
                <w:szCs w:val="20"/>
              </w:rPr>
              <w:t> </w:t>
            </w:r>
          </w:p>
          <w:p w14:paraId="2F514FB6">
            <w:pPr>
              <w:rPr>
                <w:sz w:val="20"/>
                <w:szCs w:val="20"/>
              </w:rPr>
            </w:pPr>
            <w:r>
              <w:t>25-30%</w:t>
            </w:r>
          </w:p>
        </w:tc>
        <w:tc>
          <w:tcPr>
            <w:tcW w:w="3340" w:type="dxa"/>
            <w:tcBorders>
              <w:top w:val="single" w:color="auto" w:sz="6" w:space="0"/>
              <w:left w:val="single" w:color="auto" w:sz="6" w:space="0"/>
              <w:bottom w:val="single" w:color="auto" w:sz="6" w:space="0"/>
              <w:right w:val="single" w:color="auto" w:sz="6" w:space="0"/>
            </w:tcBorders>
            <w:shd w:val="clear" w:color="auto" w:fill="DBE5F1"/>
          </w:tcPr>
          <w:p w14:paraId="5D6BB50F">
            <w:pPr>
              <w:rPr>
                <w:sz w:val="20"/>
                <w:szCs w:val="20"/>
              </w:rPr>
            </w:pPr>
            <w:r>
              <w:rPr>
                <w:b/>
                <w:bCs/>
                <w:sz w:val="20"/>
                <w:szCs w:val="20"/>
              </w:rPr>
              <w:t>«</w:t>
            </w:r>
            <w:r>
              <w:rPr>
                <w:b/>
                <w:bCs/>
                <w:sz w:val="20"/>
                <w:szCs w:val="20"/>
                <w:lang w:val="kk-KZ"/>
              </w:rPr>
              <w:t>Жақсы</w:t>
            </w:r>
            <w:r>
              <w:rPr>
                <w:b/>
                <w:bCs/>
                <w:sz w:val="20"/>
                <w:szCs w:val="20"/>
              </w:rPr>
              <w:t>» </w:t>
            </w:r>
            <w:r>
              <w:rPr>
                <w:sz w:val="20"/>
                <w:szCs w:val="20"/>
              </w:rPr>
              <w:t> </w:t>
            </w:r>
          </w:p>
          <w:p w14:paraId="080DE648">
            <w:pPr>
              <w:rPr>
                <w:sz w:val="20"/>
                <w:szCs w:val="20"/>
              </w:rPr>
            </w:pPr>
            <w:r>
              <w:t>20-25%</w:t>
            </w:r>
          </w:p>
        </w:tc>
        <w:tc>
          <w:tcPr>
            <w:tcW w:w="2835" w:type="dxa"/>
            <w:tcBorders>
              <w:top w:val="single" w:color="auto" w:sz="6" w:space="0"/>
              <w:left w:val="single" w:color="auto" w:sz="6" w:space="0"/>
              <w:bottom w:val="single" w:color="auto" w:sz="6" w:space="0"/>
              <w:right w:val="single" w:color="auto" w:sz="6" w:space="0"/>
            </w:tcBorders>
            <w:shd w:val="clear" w:color="auto" w:fill="DBE5F1"/>
          </w:tcPr>
          <w:p w14:paraId="184805DE">
            <w:pPr>
              <w:rPr>
                <w:sz w:val="20"/>
                <w:szCs w:val="20"/>
              </w:rPr>
            </w:pPr>
            <w:r>
              <w:rPr>
                <w:b/>
                <w:bCs/>
                <w:sz w:val="20"/>
                <w:szCs w:val="20"/>
              </w:rPr>
              <w:t>«</w:t>
            </w:r>
            <w:r>
              <w:rPr>
                <w:b/>
                <w:bCs/>
                <w:sz w:val="20"/>
                <w:szCs w:val="20"/>
                <w:lang w:val="kk-KZ"/>
              </w:rPr>
              <w:t>Қанағаттанарлық</w:t>
            </w:r>
            <w:r>
              <w:rPr>
                <w:b/>
                <w:bCs/>
                <w:sz w:val="20"/>
                <w:szCs w:val="20"/>
              </w:rPr>
              <w:t>»</w:t>
            </w:r>
            <w:r>
              <w:rPr>
                <w:sz w:val="20"/>
                <w:szCs w:val="20"/>
              </w:rPr>
              <w:t> </w:t>
            </w:r>
          </w:p>
          <w:p w14:paraId="1E15C17C">
            <w:pPr>
              <w:rPr>
                <w:sz w:val="20"/>
                <w:szCs w:val="20"/>
              </w:rPr>
            </w:pPr>
            <w:r>
              <w:t>15-20%</w:t>
            </w:r>
          </w:p>
        </w:tc>
        <w:tc>
          <w:tcPr>
            <w:tcW w:w="3543" w:type="dxa"/>
            <w:tcBorders>
              <w:top w:val="single" w:color="auto" w:sz="6" w:space="0"/>
              <w:left w:val="single" w:color="auto" w:sz="6" w:space="0"/>
              <w:bottom w:val="single" w:color="auto" w:sz="6" w:space="0"/>
              <w:right w:val="single" w:color="auto" w:sz="6" w:space="0"/>
            </w:tcBorders>
            <w:shd w:val="clear" w:color="auto" w:fill="DBE5F1"/>
          </w:tcPr>
          <w:p w14:paraId="43AC6F7D">
            <w:pPr>
              <w:rPr>
                <w:sz w:val="20"/>
                <w:szCs w:val="20"/>
              </w:rPr>
            </w:pPr>
            <w:r>
              <w:rPr>
                <w:b/>
                <w:bCs/>
                <w:sz w:val="20"/>
                <w:szCs w:val="20"/>
              </w:rPr>
              <w:t>«</w:t>
            </w:r>
            <w:r>
              <w:rPr>
                <w:b/>
                <w:bCs/>
                <w:sz w:val="20"/>
                <w:szCs w:val="20"/>
                <w:lang w:val="kk-KZ"/>
              </w:rPr>
              <w:t>Қанағаттанарлықсыз</w:t>
            </w:r>
            <w:r>
              <w:rPr>
                <w:b/>
                <w:bCs/>
                <w:sz w:val="20"/>
                <w:szCs w:val="20"/>
              </w:rPr>
              <w:t>»</w:t>
            </w:r>
            <w:r>
              <w:rPr>
                <w:sz w:val="20"/>
                <w:szCs w:val="20"/>
              </w:rPr>
              <w:t> </w:t>
            </w:r>
          </w:p>
          <w:p w14:paraId="493DE627">
            <w:pPr>
              <w:rPr>
                <w:sz w:val="20"/>
                <w:szCs w:val="20"/>
              </w:rPr>
            </w:pPr>
            <w:r>
              <w:rPr>
                <w:b/>
                <w:bCs/>
                <w:sz w:val="20"/>
                <w:szCs w:val="20"/>
              </w:rPr>
              <w:t> </w:t>
            </w:r>
            <w:r>
              <w:t>0-15%</w:t>
            </w:r>
          </w:p>
        </w:tc>
      </w:tr>
      <w:tr w14:paraId="20F91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03F39230">
            <w:pPr>
              <w:rPr>
                <w:b/>
                <w:bCs/>
                <w:sz w:val="20"/>
                <w:szCs w:val="20"/>
                <w:lang w:val="kk-KZ"/>
              </w:rPr>
            </w:pPr>
            <w:r>
              <w:rPr>
                <w:sz w:val="20"/>
                <w:szCs w:val="20"/>
              </w:rPr>
              <w:t>Мазмұндық тереңдік</w:t>
            </w:r>
          </w:p>
        </w:tc>
        <w:tc>
          <w:tcPr>
            <w:tcW w:w="3066" w:type="dxa"/>
            <w:tcBorders>
              <w:top w:val="single" w:color="auto" w:sz="6" w:space="0"/>
              <w:left w:val="single" w:color="auto" w:sz="6" w:space="0"/>
              <w:bottom w:val="single" w:color="auto" w:sz="6" w:space="0"/>
              <w:right w:val="single" w:color="auto" w:sz="6" w:space="0"/>
            </w:tcBorders>
          </w:tcPr>
          <w:p w14:paraId="323BFF2D">
            <w:pPr>
              <w:rPr>
                <w:sz w:val="20"/>
                <w:szCs w:val="20"/>
                <w:lang w:val="kk-KZ"/>
              </w:rPr>
            </w:pPr>
            <w:r>
              <w:rPr>
                <w:sz w:val="20"/>
                <w:szCs w:val="20"/>
              </w:rPr>
              <w:t xml:space="preserve">Тақырыпты толық және жан-жақты ашады. </w:t>
            </w:r>
            <w:r>
              <w:rPr>
                <w:rFonts w:hint="default" w:ascii="Times New Roman" w:hAnsi="Times New Roman" w:cs="Times New Roman"/>
                <w:b w:val="0"/>
                <w:bCs w:val="0"/>
                <w:sz w:val="20"/>
                <w:szCs w:val="20"/>
              </w:rPr>
              <w:t>Шариғат және заң: мұрагерлік құқық бойынша жадынама</w:t>
            </w:r>
            <w:r>
              <w:rPr>
                <w:rFonts w:hint="default" w:cs="Times New Roman"/>
                <w:b w:val="0"/>
                <w:bCs w:val="0"/>
                <w:sz w:val="20"/>
                <w:szCs w:val="20"/>
                <w:lang w:val="kk-KZ"/>
              </w:rPr>
              <w:t xml:space="preserve"> жасау арқылы тақырыпты</w:t>
            </w:r>
            <w:r>
              <w:rPr>
                <w:sz w:val="20"/>
                <w:szCs w:val="20"/>
              </w:rPr>
              <w:t xml:space="preserve"> терең талдайды. </w:t>
            </w:r>
          </w:p>
        </w:tc>
        <w:tc>
          <w:tcPr>
            <w:tcW w:w="3340" w:type="dxa"/>
            <w:tcBorders>
              <w:top w:val="single" w:color="auto" w:sz="6" w:space="0"/>
              <w:left w:val="single" w:color="auto" w:sz="6" w:space="0"/>
              <w:bottom w:val="single" w:color="auto" w:sz="6" w:space="0"/>
              <w:right w:val="single" w:color="auto" w:sz="6" w:space="0"/>
            </w:tcBorders>
          </w:tcPr>
          <w:p w14:paraId="42B91C9E">
            <w:pPr>
              <w:rPr>
                <w:sz w:val="20"/>
                <w:szCs w:val="20"/>
                <w:lang w:val="kk-KZ"/>
              </w:rPr>
            </w:pPr>
            <w:r>
              <w:rPr>
                <w:sz w:val="20"/>
                <w:szCs w:val="20"/>
                <w:lang w:val="kk-KZ"/>
              </w:rPr>
              <w:t>Тақырыптың негізгі идеяларын қамтиды. Бірақ барлық ғалымдардың пікірлерін толықтай ашпауы немесе олардың арасындағы байланысты терең талдамауы мүмкін.</w:t>
            </w:r>
          </w:p>
        </w:tc>
        <w:tc>
          <w:tcPr>
            <w:tcW w:w="2835" w:type="dxa"/>
            <w:tcBorders>
              <w:top w:val="single" w:color="auto" w:sz="6" w:space="0"/>
              <w:left w:val="single" w:color="auto" w:sz="6" w:space="0"/>
              <w:bottom w:val="single" w:color="auto" w:sz="6" w:space="0"/>
              <w:right w:val="single" w:color="auto" w:sz="6" w:space="0"/>
            </w:tcBorders>
          </w:tcPr>
          <w:p w14:paraId="528BA6E0">
            <w:pPr>
              <w:rPr>
                <w:sz w:val="20"/>
                <w:szCs w:val="20"/>
                <w:lang w:val="kk-KZ"/>
              </w:rPr>
            </w:pPr>
            <w:r>
              <w:rPr>
                <w:sz w:val="20"/>
                <w:szCs w:val="20"/>
                <w:lang w:val="kk-KZ"/>
              </w:rPr>
              <w:t>Тақырып бойынша жалпы ақпарат береді. Мазмұны үстіртін. Негізгі ұғымдар мен ғалымдардың пікірлерін түсіндіруде қиындықтар туындауы мүмкін.</w:t>
            </w:r>
          </w:p>
        </w:tc>
        <w:tc>
          <w:tcPr>
            <w:tcW w:w="3543" w:type="dxa"/>
            <w:tcBorders>
              <w:top w:val="single" w:color="auto" w:sz="6" w:space="0"/>
              <w:left w:val="single" w:color="auto" w:sz="6" w:space="0"/>
              <w:bottom w:val="single" w:color="auto" w:sz="6" w:space="0"/>
              <w:right w:val="single" w:color="auto" w:sz="6" w:space="0"/>
            </w:tcBorders>
          </w:tcPr>
          <w:p w14:paraId="528DB22C">
            <w:pPr>
              <w:rPr>
                <w:sz w:val="20"/>
                <w:szCs w:val="20"/>
                <w:lang w:val="kk-KZ"/>
              </w:rPr>
            </w:pPr>
            <w:r>
              <w:rPr>
                <w:sz w:val="20"/>
                <w:szCs w:val="20"/>
                <w:lang w:val="kk-KZ"/>
              </w:rPr>
              <w:t>Тақырып бойынша ешқандай білім көрсетпейді немесе қате ақпарат береді.</w:t>
            </w:r>
          </w:p>
        </w:tc>
      </w:tr>
      <w:tr w14:paraId="3676D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0E06B257">
            <w:pPr>
              <w:rPr>
                <w:sz w:val="20"/>
                <w:szCs w:val="20"/>
                <w:lang w:val="kk-KZ"/>
              </w:rPr>
            </w:pPr>
            <w:r>
              <w:rPr>
                <w:sz w:val="20"/>
                <w:szCs w:val="20"/>
              </w:rPr>
              <w:t>Дәлелдік және мысалдар</w:t>
            </w:r>
          </w:p>
        </w:tc>
        <w:tc>
          <w:tcPr>
            <w:tcW w:w="3066" w:type="dxa"/>
            <w:tcBorders>
              <w:top w:val="single" w:color="auto" w:sz="6" w:space="0"/>
              <w:left w:val="single" w:color="auto" w:sz="6" w:space="0"/>
              <w:bottom w:val="single" w:color="auto" w:sz="6" w:space="0"/>
              <w:right w:val="single" w:color="auto" w:sz="6" w:space="0"/>
            </w:tcBorders>
          </w:tcPr>
          <w:p w14:paraId="31F45E9E">
            <w:pPr>
              <w:rPr>
                <w:sz w:val="20"/>
                <w:szCs w:val="20"/>
                <w:lang w:val="kk-KZ"/>
              </w:rPr>
            </w:pPr>
            <w:r>
              <w:rPr>
                <w:sz w:val="20"/>
                <w:szCs w:val="20"/>
                <w:lang w:val="kk-KZ"/>
              </w:rPr>
              <w:t xml:space="preserve">Деректермен және мысалдармен дәйектейді. Нақты Құран аяттары, хадистер немесе тарихи мысалдармен дәлелдейді. </w:t>
            </w:r>
            <w:r>
              <w:rPr>
                <w:sz w:val="20"/>
                <w:szCs w:val="20"/>
              </w:rPr>
              <w:t>Мысалдардың тақырыппен байланысы айқын.</w:t>
            </w:r>
          </w:p>
        </w:tc>
        <w:tc>
          <w:tcPr>
            <w:tcW w:w="3340" w:type="dxa"/>
            <w:tcBorders>
              <w:top w:val="single" w:color="auto" w:sz="6" w:space="0"/>
              <w:left w:val="single" w:color="auto" w:sz="6" w:space="0"/>
              <w:bottom w:val="single" w:color="auto" w:sz="6" w:space="0"/>
              <w:right w:val="single" w:color="auto" w:sz="6" w:space="0"/>
            </w:tcBorders>
          </w:tcPr>
          <w:p w14:paraId="06DE90EB">
            <w:pPr>
              <w:rPr>
                <w:sz w:val="20"/>
                <w:szCs w:val="20"/>
                <w:lang w:val="kk-KZ"/>
              </w:rPr>
            </w:pPr>
            <w:r>
              <w:rPr>
                <w:sz w:val="20"/>
                <w:szCs w:val="20"/>
                <w:lang w:val="kk-KZ"/>
              </w:rPr>
              <w:t xml:space="preserve">Мысалдар қолданады, бірақ олар аз немесе тақырыптың мәнін толық ашпайды. </w:t>
            </w:r>
            <w:r>
              <w:rPr>
                <w:sz w:val="20"/>
                <w:szCs w:val="20"/>
              </w:rPr>
              <w:t>Кейбір мысалдардың дереккөзі нақты көрсетілмеген.</w:t>
            </w:r>
          </w:p>
        </w:tc>
        <w:tc>
          <w:tcPr>
            <w:tcW w:w="2835" w:type="dxa"/>
            <w:tcBorders>
              <w:top w:val="single" w:color="auto" w:sz="6" w:space="0"/>
              <w:left w:val="single" w:color="auto" w:sz="6" w:space="0"/>
              <w:bottom w:val="single" w:color="auto" w:sz="6" w:space="0"/>
              <w:right w:val="single" w:color="auto" w:sz="6" w:space="0"/>
            </w:tcBorders>
          </w:tcPr>
          <w:p w14:paraId="236A3FB8">
            <w:pPr>
              <w:rPr>
                <w:sz w:val="20"/>
                <w:szCs w:val="20"/>
                <w:lang w:val="kk-KZ"/>
              </w:rPr>
            </w:pPr>
            <w:r>
              <w:rPr>
                <w:sz w:val="20"/>
                <w:szCs w:val="20"/>
                <w:lang w:val="kk-KZ"/>
              </w:rPr>
              <w:t xml:space="preserve">Мысалдарды сирек қолданады немесе олар тақырыпқа сәйкес келмейді. </w:t>
            </w:r>
            <w:r>
              <w:rPr>
                <w:sz w:val="20"/>
                <w:szCs w:val="20"/>
              </w:rPr>
              <w:t>Дәлелдік базасы әлсіз.</w:t>
            </w:r>
          </w:p>
        </w:tc>
        <w:tc>
          <w:tcPr>
            <w:tcW w:w="3543" w:type="dxa"/>
            <w:tcBorders>
              <w:top w:val="single" w:color="auto" w:sz="6" w:space="0"/>
              <w:left w:val="single" w:color="auto" w:sz="6" w:space="0"/>
              <w:bottom w:val="single" w:color="auto" w:sz="6" w:space="0"/>
              <w:right w:val="single" w:color="auto" w:sz="6" w:space="0"/>
            </w:tcBorders>
          </w:tcPr>
          <w:p w14:paraId="3E1B4019">
            <w:pPr>
              <w:rPr>
                <w:sz w:val="20"/>
                <w:szCs w:val="20"/>
                <w:lang w:val="kk-KZ"/>
              </w:rPr>
            </w:pPr>
            <w:r>
              <w:rPr>
                <w:sz w:val="20"/>
                <w:szCs w:val="20"/>
                <w:lang w:val="kk-KZ"/>
              </w:rPr>
              <w:t>Теорияларды дәлелдеу үшін мысалдар келтіре алмайды.</w:t>
            </w:r>
          </w:p>
        </w:tc>
      </w:tr>
      <w:tr w14:paraId="418837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08754706">
            <w:pPr>
              <w:rPr>
                <w:b/>
                <w:bCs/>
                <w:sz w:val="20"/>
                <w:szCs w:val="20"/>
                <w:lang w:val="kk-KZ"/>
              </w:rPr>
            </w:pPr>
            <w:r>
              <w:rPr>
                <w:sz w:val="20"/>
                <w:szCs w:val="20"/>
              </w:rPr>
              <w:t>Құрылым және логика</w:t>
            </w:r>
          </w:p>
        </w:tc>
        <w:tc>
          <w:tcPr>
            <w:tcW w:w="3066" w:type="dxa"/>
            <w:tcBorders>
              <w:top w:val="single" w:color="auto" w:sz="6" w:space="0"/>
              <w:left w:val="single" w:color="auto" w:sz="6" w:space="0"/>
              <w:bottom w:val="single" w:color="auto" w:sz="6" w:space="0"/>
              <w:right w:val="single" w:color="auto" w:sz="6" w:space="0"/>
            </w:tcBorders>
          </w:tcPr>
          <w:p w14:paraId="163257D8">
            <w:pPr>
              <w:rPr>
                <w:sz w:val="20"/>
                <w:szCs w:val="20"/>
                <w:lang w:val="kk-KZ"/>
              </w:rPr>
            </w:pPr>
            <w:r>
              <w:rPr>
                <w:sz w:val="20"/>
                <w:szCs w:val="20"/>
                <w:lang w:val="kk-KZ"/>
              </w:rPr>
              <w:t>Презентацияның құрылымы анық, логикалық және жүйелі. Әр ғалымның пікірін жеке қарастырып, одан кейін оларды қорытындылайды.</w:t>
            </w:r>
          </w:p>
        </w:tc>
        <w:tc>
          <w:tcPr>
            <w:tcW w:w="3340" w:type="dxa"/>
            <w:tcBorders>
              <w:top w:val="single" w:color="auto" w:sz="6" w:space="0"/>
              <w:left w:val="single" w:color="auto" w:sz="6" w:space="0"/>
              <w:bottom w:val="single" w:color="auto" w:sz="6" w:space="0"/>
              <w:right w:val="single" w:color="auto" w:sz="6" w:space="0"/>
            </w:tcBorders>
          </w:tcPr>
          <w:p w14:paraId="2460C8D2">
            <w:pPr>
              <w:rPr>
                <w:sz w:val="20"/>
                <w:szCs w:val="20"/>
                <w:lang w:val="kk-KZ"/>
              </w:rPr>
            </w:pPr>
            <w:r>
              <w:rPr>
                <w:sz w:val="20"/>
                <w:szCs w:val="20"/>
                <w:lang w:val="kk-KZ"/>
              </w:rPr>
              <w:t xml:space="preserve">Презентацияның құрылымы бар, бірақ ойлардың реттілігі кейде бұзылған. </w:t>
            </w:r>
            <w:r>
              <w:rPr>
                <w:sz w:val="20"/>
                <w:szCs w:val="20"/>
              </w:rPr>
              <w:t>Кейбір бөлімдер арасындағы байланыс әлсіз.</w:t>
            </w:r>
          </w:p>
        </w:tc>
        <w:tc>
          <w:tcPr>
            <w:tcW w:w="2835" w:type="dxa"/>
            <w:tcBorders>
              <w:top w:val="single" w:color="auto" w:sz="6" w:space="0"/>
              <w:left w:val="single" w:color="auto" w:sz="6" w:space="0"/>
              <w:bottom w:val="single" w:color="auto" w:sz="6" w:space="0"/>
              <w:right w:val="single" w:color="auto" w:sz="6" w:space="0"/>
            </w:tcBorders>
          </w:tcPr>
          <w:p w14:paraId="3004E17A">
            <w:pPr>
              <w:rPr>
                <w:sz w:val="20"/>
                <w:szCs w:val="20"/>
                <w:lang w:val="kk-KZ"/>
              </w:rPr>
            </w:pPr>
            <w:r>
              <w:rPr>
                <w:sz w:val="20"/>
                <w:szCs w:val="20"/>
                <w:lang w:val="kk-KZ"/>
              </w:rPr>
              <w:t xml:space="preserve">Презентацияның құрылымы әлсіз. Негізгі ойлар ретсіз баяндалған, бұл түсінуді қиындатады. </w:t>
            </w:r>
            <w:r>
              <w:rPr>
                <w:sz w:val="20"/>
                <w:szCs w:val="20"/>
              </w:rPr>
              <w:t>Қорытындысы жоқ немесе анық емес.</w:t>
            </w:r>
          </w:p>
        </w:tc>
        <w:tc>
          <w:tcPr>
            <w:tcW w:w="3543" w:type="dxa"/>
            <w:tcBorders>
              <w:top w:val="single" w:color="auto" w:sz="6" w:space="0"/>
              <w:left w:val="single" w:color="auto" w:sz="6" w:space="0"/>
              <w:bottom w:val="single" w:color="auto" w:sz="6" w:space="0"/>
              <w:right w:val="single" w:color="auto" w:sz="6" w:space="0"/>
            </w:tcBorders>
          </w:tcPr>
          <w:p w14:paraId="464AE035">
            <w:pPr>
              <w:rPr>
                <w:sz w:val="20"/>
                <w:szCs w:val="20"/>
                <w:lang w:val="kk-KZ"/>
              </w:rPr>
            </w:pPr>
            <w:r>
              <w:rPr>
                <w:sz w:val="20"/>
                <w:szCs w:val="20"/>
                <w:lang w:val="kk-KZ"/>
              </w:rPr>
              <w:t>Презентацияның логикалық құрылымы мүлдем жоқ.</w:t>
            </w:r>
          </w:p>
        </w:tc>
      </w:tr>
      <w:tr w14:paraId="794D97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21CFD389">
            <w:pPr>
              <w:rPr>
                <w:sz w:val="20"/>
                <w:szCs w:val="20"/>
                <w:lang w:val="kk-KZ"/>
              </w:rPr>
            </w:pPr>
            <w:r>
              <w:rPr>
                <w:sz w:val="20"/>
                <w:szCs w:val="20"/>
              </w:rPr>
              <w:t>Баяндау және дизайн</w:t>
            </w:r>
          </w:p>
        </w:tc>
        <w:tc>
          <w:tcPr>
            <w:tcW w:w="3066" w:type="dxa"/>
            <w:tcBorders>
              <w:top w:val="single" w:color="auto" w:sz="6" w:space="0"/>
              <w:left w:val="single" w:color="auto" w:sz="6" w:space="0"/>
              <w:bottom w:val="single" w:color="auto" w:sz="6" w:space="0"/>
              <w:right w:val="single" w:color="auto" w:sz="6" w:space="0"/>
            </w:tcBorders>
          </w:tcPr>
          <w:p w14:paraId="3CF3023D">
            <w:pPr>
              <w:rPr>
                <w:sz w:val="20"/>
                <w:szCs w:val="20"/>
                <w:lang w:val="kk-KZ"/>
              </w:rPr>
            </w:pPr>
            <w:r>
              <w:rPr>
                <w:sz w:val="20"/>
                <w:szCs w:val="20"/>
                <w:lang w:val="kk-KZ"/>
              </w:rPr>
              <w:t xml:space="preserve">Көрнекі және кәсіби деңгейде дайындалған. Презентация мәтіні қысқа, нақты және түсінікті. </w:t>
            </w:r>
            <w:r>
              <w:rPr>
                <w:sz w:val="20"/>
                <w:szCs w:val="20"/>
              </w:rPr>
              <w:t>Слайдтардағы мәтін мен визуалды материалдар (схемалар, кестелер) теңгерімді.</w:t>
            </w:r>
          </w:p>
        </w:tc>
        <w:tc>
          <w:tcPr>
            <w:tcW w:w="3340" w:type="dxa"/>
            <w:tcBorders>
              <w:top w:val="single" w:color="auto" w:sz="6" w:space="0"/>
              <w:left w:val="single" w:color="auto" w:sz="6" w:space="0"/>
              <w:bottom w:val="single" w:color="auto" w:sz="6" w:space="0"/>
              <w:right w:val="single" w:color="auto" w:sz="6" w:space="0"/>
            </w:tcBorders>
          </w:tcPr>
          <w:p w14:paraId="51A9C556">
            <w:pPr>
              <w:rPr>
                <w:sz w:val="20"/>
                <w:szCs w:val="20"/>
                <w:lang w:val="kk-KZ"/>
              </w:rPr>
            </w:pPr>
            <w:r>
              <w:rPr>
                <w:sz w:val="20"/>
                <w:szCs w:val="20"/>
                <w:lang w:val="kk-KZ"/>
              </w:rPr>
              <w:t>Мәтін түсінікті, бірақ кейде ұзақ болып келуі мүмкін. Дизайн қарапайым, бірақ қатесіз. Визуалды материалдар тиімсіз қолданылған.</w:t>
            </w:r>
          </w:p>
        </w:tc>
        <w:tc>
          <w:tcPr>
            <w:tcW w:w="2835" w:type="dxa"/>
            <w:tcBorders>
              <w:top w:val="single" w:color="auto" w:sz="6" w:space="0"/>
              <w:left w:val="single" w:color="auto" w:sz="6" w:space="0"/>
              <w:bottom w:val="single" w:color="auto" w:sz="6" w:space="0"/>
              <w:right w:val="single" w:color="auto" w:sz="6" w:space="0"/>
            </w:tcBorders>
          </w:tcPr>
          <w:p w14:paraId="790452A6">
            <w:pPr>
              <w:rPr>
                <w:sz w:val="20"/>
                <w:szCs w:val="20"/>
                <w:lang w:val="kk-KZ"/>
              </w:rPr>
            </w:pPr>
            <w:r>
              <w:rPr>
                <w:sz w:val="20"/>
                <w:szCs w:val="20"/>
                <w:lang w:val="kk-KZ"/>
              </w:rPr>
              <w:t>Мәтін толықтай оқылады. Дизайн нашар немесе тақырыпқа сәйкес келмейді.</w:t>
            </w:r>
          </w:p>
        </w:tc>
        <w:tc>
          <w:tcPr>
            <w:tcW w:w="3543" w:type="dxa"/>
            <w:tcBorders>
              <w:top w:val="single" w:color="auto" w:sz="6" w:space="0"/>
              <w:left w:val="single" w:color="auto" w:sz="6" w:space="0"/>
              <w:bottom w:val="single" w:color="auto" w:sz="6" w:space="0"/>
              <w:right w:val="single" w:color="auto" w:sz="6" w:space="0"/>
            </w:tcBorders>
          </w:tcPr>
          <w:p w14:paraId="35E3A56A">
            <w:pPr>
              <w:rPr>
                <w:sz w:val="20"/>
                <w:szCs w:val="20"/>
                <w:lang w:val="kk-KZ"/>
              </w:rPr>
            </w:pPr>
            <w:r>
              <w:rPr>
                <w:sz w:val="20"/>
                <w:szCs w:val="20"/>
              </w:rPr>
              <w:t>Презентация нашар безендірілген, мәтінде қате көп. Ауызша баяндау мәтінді қайталаумен шектелген.</w:t>
            </w:r>
          </w:p>
        </w:tc>
      </w:tr>
    </w:tbl>
    <w:p w14:paraId="30C42640">
      <w:pPr>
        <w:rPr>
          <w:sz w:val="20"/>
          <w:szCs w:val="20"/>
          <w:lang w:val="kk-KZ"/>
        </w:rPr>
      </w:pPr>
    </w:p>
    <w:p w14:paraId="6FFC3C64">
      <w:pPr>
        <w:rPr>
          <w:sz w:val="20"/>
          <w:szCs w:val="20"/>
          <w:lang w:val="kk-KZ"/>
        </w:rPr>
      </w:pPr>
    </w:p>
    <w:p w14:paraId="3AA5ABAF">
      <w:pPr>
        <w:rPr>
          <w:sz w:val="20"/>
          <w:szCs w:val="20"/>
          <w:lang w:val="kk-KZ"/>
        </w:rPr>
      </w:pPr>
    </w:p>
    <w:p w14:paraId="00B82D06">
      <w:pPr>
        <w:rPr>
          <w:sz w:val="20"/>
          <w:szCs w:val="20"/>
          <w:lang w:val="kk-KZ"/>
        </w:rPr>
      </w:pPr>
    </w:p>
    <w:p w14:paraId="34A3E77E">
      <w:pPr>
        <w:rPr>
          <w:sz w:val="20"/>
          <w:szCs w:val="20"/>
          <w:lang w:val="kk-KZ"/>
        </w:rPr>
      </w:pPr>
    </w:p>
    <w:p w14:paraId="0EF49BFA">
      <w:pPr>
        <w:rPr>
          <w:sz w:val="20"/>
          <w:szCs w:val="20"/>
          <w:lang w:val="kk-KZ"/>
        </w:rPr>
      </w:pPr>
    </w:p>
    <w:p w14:paraId="59108492">
      <w:pPr>
        <w:rPr>
          <w:sz w:val="20"/>
          <w:szCs w:val="20"/>
          <w:lang w:val="kk-KZ"/>
        </w:rPr>
      </w:pPr>
    </w:p>
    <w:p w14:paraId="69BAC6D1">
      <w:pPr>
        <w:rPr>
          <w:sz w:val="20"/>
          <w:szCs w:val="20"/>
          <w:lang w:val="kk-KZ"/>
        </w:rPr>
      </w:pPr>
    </w:p>
    <w:p w14:paraId="3D6A2621">
      <w:pPr>
        <w:rPr>
          <w:sz w:val="20"/>
          <w:szCs w:val="20"/>
          <w:lang w:val="kk-KZ"/>
        </w:rPr>
      </w:pPr>
    </w:p>
    <w:p w14:paraId="2C45908A">
      <w:pPr>
        <w:rPr>
          <w:sz w:val="20"/>
          <w:szCs w:val="20"/>
          <w:lang w:val="kk-KZ"/>
        </w:rPr>
      </w:pPr>
    </w:p>
    <w:p w14:paraId="03C6BBBA">
      <w:pPr>
        <w:rPr>
          <w:sz w:val="20"/>
          <w:szCs w:val="20"/>
          <w:lang w:val="kk-KZ"/>
        </w:rPr>
      </w:pPr>
    </w:p>
    <w:p w14:paraId="7A1C8DE2">
      <w:pPr>
        <w:rPr>
          <w:sz w:val="20"/>
          <w:szCs w:val="20"/>
          <w:lang w:val="kk-KZ"/>
        </w:rPr>
      </w:pPr>
    </w:p>
    <w:p w14:paraId="347C0399">
      <w:pPr>
        <w:rPr>
          <w:sz w:val="20"/>
          <w:szCs w:val="20"/>
          <w:lang w:val="kk-KZ"/>
        </w:rPr>
      </w:pPr>
    </w:p>
    <w:p w14:paraId="14A2DF06">
      <w:pPr>
        <w:rPr>
          <w:sz w:val="20"/>
          <w:szCs w:val="20"/>
          <w:lang w:val="kk-KZ"/>
        </w:rPr>
      </w:pPr>
    </w:p>
    <w:p w14:paraId="4752A5DF">
      <w:pPr>
        <w:rPr>
          <w:sz w:val="20"/>
          <w:szCs w:val="20"/>
          <w:lang w:val="kk-KZ"/>
        </w:rPr>
      </w:pPr>
    </w:p>
    <w:p w14:paraId="48B23ACC">
      <w:pPr>
        <w:rPr>
          <w:sz w:val="20"/>
          <w:szCs w:val="20"/>
          <w:lang w:val="kk-KZ"/>
        </w:rPr>
      </w:pPr>
    </w:p>
    <w:p w14:paraId="78867554">
      <w:pPr>
        <w:rPr>
          <w:sz w:val="20"/>
          <w:szCs w:val="20"/>
          <w:lang w:val="kk-KZ"/>
        </w:rPr>
      </w:pPr>
    </w:p>
    <w:p w14:paraId="595013D2">
      <w:pPr>
        <w:rPr>
          <w:sz w:val="20"/>
          <w:szCs w:val="20"/>
          <w:lang w:val="kk-KZ"/>
        </w:rPr>
      </w:pPr>
    </w:p>
    <w:p w14:paraId="70154650">
      <w:pPr>
        <w:rPr>
          <w:sz w:val="20"/>
          <w:szCs w:val="20"/>
          <w:lang w:val="kk-KZ"/>
        </w:rPr>
      </w:pPr>
    </w:p>
    <w:p w14:paraId="7B3761E5">
      <w:pPr>
        <w:rPr>
          <w:sz w:val="20"/>
          <w:szCs w:val="20"/>
          <w:lang w:val="kk-KZ"/>
        </w:rPr>
      </w:pPr>
    </w:p>
    <w:p w14:paraId="16B391B2">
      <w:pPr>
        <w:rPr>
          <w:sz w:val="20"/>
          <w:szCs w:val="20"/>
          <w:lang w:val="kk-KZ"/>
        </w:rPr>
      </w:pPr>
    </w:p>
    <w:p w14:paraId="01E904C0">
      <w:pPr>
        <w:rPr>
          <w:sz w:val="20"/>
          <w:szCs w:val="20"/>
          <w:lang w:val="kk-KZ"/>
        </w:rPr>
      </w:pPr>
    </w:p>
    <w:p w14:paraId="2E8A82FB">
      <w:pPr>
        <w:pStyle w:val="14"/>
        <w:spacing w:before="0" w:beforeAutospacing="0" w:after="0" w:afterAutospacing="0"/>
        <w:jc w:val="center"/>
        <w:textAlignment w:val="baseline"/>
        <w:rPr>
          <w:rStyle w:val="11"/>
          <w:b/>
          <w:bCs/>
          <w:sz w:val="20"/>
          <w:szCs w:val="20"/>
          <w:lang w:val="kk-KZ"/>
        </w:rPr>
      </w:pPr>
    </w:p>
    <w:p w14:paraId="425A20C9">
      <w:pPr>
        <w:pStyle w:val="14"/>
        <w:spacing w:before="0" w:beforeAutospacing="0" w:after="0" w:afterAutospacing="0"/>
        <w:jc w:val="center"/>
        <w:textAlignment w:val="baseline"/>
        <w:rPr>
          <w:rStyle w:val="11"/>
          <w:b/>
          <w:bCs/>
          <w:sz w:val="20"/>
          <w:szCs w:val="20"/>
          <w:lang w:val="kk-KZ"/>
        </w:rPr>
      </w:pPr>
    </w:p>
    <w:p w14:paraId="5E16B4EB">
      <w:pPr>
        <w:pStyle w:val="14"/>
        <w:spacing w:before="0" w:beforeAutospacing="0" w:after="0" w:afterAutospacing="0"/>
        <w:jc w:val="center"/>
        <w:textAlignment w:val="baseline"/>
        <w:rPr>
          <w:rStyle w:val="11"/>
          <w:b/>
          <w:bCs/>
          <w:sz w:val="20"/>
          <w:szCs w:val="20"/>
          <w:lang w:val="kk-KZ"/>
        </w:rPr>
      </w:pPr>
    </w:p>
    <w:p w14:paraId="0F6ECBC5">
      <w:pPr>
        <w:pStyle w:val="14"/>
        <w:spacing w:before="0" w:beforeAutospacing="0" w:after="0" w:afterAutospacing="0"/>
        <w:jc w:val="center"/>
        <w:textAlignment w:val="baseline"/>
        <w:rPr>
          <w:rStyle w:val="11"/>
          <w:b/>
          <w:bCs/>
          <w:sz w:val="20"/>
          <w:szCs w:val="20"/>
          <w:lang w:val="kk-KZ"/>
        </w:rPr>
      </w:pPr>
    </w:p>
    <w:p w14:paraId="2060A583">
      <w:pPr>
        <w:pStyle w:val="14"/>
        <w:spacing w:before="0" w:beforeAutospacing="0" w:after="0" w:afterAutospacing="0"/>
        <w:jc w:val="center"/>
        <w:textAlignment w:val="baseline"/>
        <w:rPr>
          <w:rStyle w:val="11"/>
          <w:b/>
          <w:bCs/>
          <w:sz w:val="20"/>
          <w:szCs w:val="20"/>
          <w:lang w:val="kk-KZ"/>
        </w:rPr>
      </w:pPr>
    </w:p>
    <w:p w14:paraId="22F0CDEB">
      <w:pPr>
        <w:pStyle w:val="14"/>
        <w:spacing w:before="0" w:beforeAutospacing="0" w:after="0" w:afterAutospacing="0"/>
        <w:jc w:val="center"/>
        <w:textAlignment w:val="baseline"/>
        <w:rPr>
          <w:rStyle w:val="11"/>
          <w:b/>
          <w:bCs/>
          <w:sz w:val="20"/>
          <w:szCs w:val="20"/>
          <w:lang w:val="kk-KZ"/>
        </w:rPr>
      </w:pPr>
    </w:p>
    <w:p w14:paraId="45CBDEB0">
      <w:pPr>
        <w:pStyle w:val="14"/>
        <w:spacing w:before="0" w:beforeAutospacing="0" w:after="0" w:afterAutospacing="0"/>
        <w:jc w:val="center"/>
        <w:textAlignment w:val="baseline"/>
        <w:rPr>
          <w:rStyle w:val="11"/>
          <w:b/>
          <w:bCs/>
          <w:sz w:val="20"/>
          <w:szCs w:val="20"/>
          <w:lang w:val="kk-KZ"/>
        </w:rPr>
      </w:pPr>
    </w:p>
    <w:p w14:paraId="3D6D203E">
      <w:pPr>
        <w:pStyle w:val="14"/>
        <w:spacing w:before="0" w:beforeAutospacing="0" w:after="0" w:afterAutospacing="0"/>
        <w:jc w:val="center"/>
        <w:textAlignment w:val="baseline"/>
        <w:rPr>
          <w:rStyle w:val="11"/>
          <w:b/>
          <w:bCs/>
          <w:sz w:val="20"/>
          <w:szCs w:val="20"/>
          <w:lang w:val="kk-KZ"/>
        </w:rPr>
      </w:pPr>
    </w:p>
    <w:p w14:paraId="635C5D07">
      <w:pPr>
        <w:pStyle w:val="14"/>
        <w:spacing w:before="0" w:beforeAutospacing="0" w:after="0" w:afterAutospacing="0"/>
        <w:jc w:val="center"/>
        <w:textAlignment w:val="baseline"/>
        <w:rPr>
          <w:rStyle w:val="11"/>
          <w:b/>
          <w:bCs/>
          <w:sz w:val="20"/>
          <w:szCs w:val="20"/>
          <w:lang w:val="kk-KZ"/>
        </w:rPr>
      </w:pPr>
    </w:p>
    <w:p w14:paraId="1B6ADB5F">
      <w:pPr>
        <w:pStyle w:val="14"/>
        <w:spacing w:before="0" w:beforeAutospacing="0" w:after="0" w:afterAutospacing="0"/>
        <w:jc w:val="center"/>
        <w:textAlignment w:val="baseline"/>
        <w:rPr>
          <w:rStyle w:val="11"/>
          <w:b/>
          <w:bCs/>
          <w:sz w:val="20"/>
          <w:szCs w:val="20"/>
          <w:lang w:val="kk-KZ"/>
        </w:rPr>
      </w:pPr>
    </w:p>
    <w:p w14:paraId="473211BB">
      <w:pPr>
        <w:pStyle w:val="14"/>
        <w:spacing w:before="0" w:beforeAutospacing="0" w:after="0" w:afterAutospacing="0"/>
        <w:jc w:val="center"/>
        <w:textAlignment w:val="baseline"/>
        <w:rPr>
          <w:rStyle w:val="11"/>
          <w:b/>
          <w:bCs/>
          <w:sz w:val="20"/>
          <w:szCs w:val="20"/>
          <w:lang w:val="kk-KZ"/>
        </w:rPr>
      </w:pPr>
    </w:p>
    <w:p w14:paraId="175E4991">
      <w:pPr>
        <w:pStyle w:val="14"/>
        <w:spacing w:before="0" w:beforeAutospacing="0" w:after="0" w:afterAutospacing="0"/>
        <w:jc w:val="center"/>
        <w:textAlignment w:val="baseline"/>
        <w:rPr>
          <w:rStyle w:val="11"/>
          <w:b/>
          <w:bCs/>
          <w:sz w:val="20"/>
          <w:szCs w:val="20"/>
          <w:lang w:val="kk-KZ"/>
        </w:rPr>
      </w:pPr>
    </w:p>
    <w:p w14:paraId="02AC049D">
      <w:pPr>
        <w:pStyle w:val="14"/>
        <w:spacing w:before="0" w:beforeAutospacing="0" w:after="0" w:afterAutospacing="0"/>
        <w:jc w:val="center"/>
        <w:textAlignment w:val="baseline"/>
        <w:rPr>
          <w:rStyle w:val="11"/>
          <w:b/>
          <w:bCs/>
          <w:sz w:val="20"/>
          <w:szCs w:val="20"/>
          <w:lang w:val="kk-KZ"/>
        </w:rPr>
      </w:pPr>
    </w:p>
    <w:p w14:paraId="6D5898B5">
      <w:pPr>
        <w:pStyle w:val="14"/>
        <w:spacing w:before="0" w:beforeAutospacing="0" w:after="0" w:afterAutospacing="0"/>
        <w:jc w:val="center"/>
        <w:textAlignment w:val="baseline"/>
        <w:rPr>
          <w:rStyle w:val="11"/>
          <w:b/>
          <w:bCs/>
          <w:sz w:val="20"/>
          <w:szCs w:val="20"/>
          <w:lang w:val="kk-KZ"/>
        </w:rPr>
      </w:pPr>
    </w:p>
    <w:p w14:paraId="17378E6A">
      <w:pPr>
        <w:pStyle w:val="14"/>
        <w:spacing w:before="0" w:beforeAutospacing="0" w:after="0" w:afterAutospacing="0"/>
        <w:jc w:val="center"/>
        <w:textAlignment w:val="baseline"/>
        <w:rPr>
          <w:rStyle w:val="11"/>
          <w:b/>
          <w:bCs/>
          <w:sz w:val="20"/>
          <w:szCs w:val="20"/>
          <w:lang w:val="kk-KZ"/>
        </w:rPr>
      </w:pPr>
    </w:p>
    <w:p w14:paraId="629D3A6D">
      <w:pPr>
        <w:pStyle w:val="14"/>
        <w:spacing w:before="0" w:beforeAutospacing="0" w:after="0" w:afterAutospacing="0"/>
        <w:jc w:val="center"/>
        <w:textAlignment w:val="baseline"/>
        <w:rPr>
          <w:rStyle w:val="11"/>
          <w:b/>
          <w:bCs/>
          <w:sz w:val="20"/>
          <w:szCs w:val="20"/>
          <w:lang w:val="kk-KZ"/>
        </w:rPr>
      </w:pPr>
    </w:p>
    <w:p w14:paraId="11CAEDCB">
      <w:pPr>
        <w:pStyle w:val="14"/>
        <w:spacing w:before="0" w:beforeAutospacing="0" w:after="0" w:afterAutospacing="0"/>
        <w:jc w:val="center"/>
        <w:textAlignment w:val="baseline"/>
        <w:rPr>
          <w:rStyle w:val="11"/>
          <w:b/>
          <w:bCs/>
          <w:sz w:val="20"/>
          <w:szCs w:val="20"/>
          <w:lang w:val="kk-KZ"/>
        </w:rPr>
      </w:pPr>
    </w:p>
    <w:p w14:paraId="7CE031CA">
      <w:pPr>
        <w:pStyle w:val="14"/>
        <w:spacing w:before="0" w:beforeAutospacing="0" w:after="0" w:afterAutospacing="0"/>
        <w:jc w:val="center"/>
        <w:textAlignment w:val="baseline"/>
        <w:rPr>
          <w:rStyle w:val="11"/>
          <w:b/>
          <w:bCs/>
          <w:sz w:val="20"/>
          <w:szCs w:val="20"/>
          <w:lang w:val="kk-KZ"/>
        </w:rPr>
      </w:pPr>
    </w:p>
    <w:p w14:paraId="046120D9">
      <w:pPr>
        <w:pStyle w:val="14"/>
        <w:spacing w:before="0" w:beforeAutospacing="0" w:after="0" w:afterAutospacing="0"/>
        <w:jc w:val="center"/>
        <w:textAlignment w:val="baseline"/>
        <w:rPr>
          <w:rStyle w:val="11"/>
          <w:b/>
          <w:bCs/>
          <w:sz w:val="20"/>
          <w:szCs w:val="20"/>
          <w:lang w:val="kk-KZ"/>
        </w:rPr>
      </w:pPr>
    </w:p>
    <w:p w14:paraId="359881CB">
      <w:pPr>
        <w:pStyle w:val="14"/>
        <w:spacing w:before="0" w:beforeAutospacing="0" w:after="0" w:afterAutospacing="0"/>
        <w:jc w:val="center"/>
        <w:textAlignment w:val="baseline"/>
        <w:rPr>
          <w:rStyle w:val="11"/>
          <w:b/>
          <w:bCs/>
          <w:sz w:val="20"/>
          <w:szCs w:val="20"/>
          <w:lang w:val="kk-KZ"/>
        </w:rPr>
      </w:pPr>
    </w:p>
    <w:p w14:paraId="70A1E283">
      <w:pPr>
        <w:rPr>
          <w:rFonts w:hint="default"/>
          <w:lang w:val="en-US"/>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E6692"/>
    <w:multiLevelType w:val="multilevel"/>
    <w:tmpl w:val="02BE669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D41DC3"/>
    <w:multiLevelType w:val="multilevel"/>
    <w:tmpl w:val="03D41D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CAD522A"/>
    <w:multiLevelType w:val="multilevel"/>
    <w:tmpl w:val="4CAD522A"/>
    <w:lvl w:ilvl="0" w:tentative="0">
      <w:start w:val="1"/>
      <w:numFmt w:val="decimal"/>
      <w:lvlText w:val="%1."/>
      <w:lvlJc w:val="left"/>
      <w:pPr>
        <w:ind w:left="720" w:hanging="360"/>
      </w:pPr>
      <w:rPr>
        <w:rFonts w:hint="default"/>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B074CDF"/>
    <w:multiLevelType w:val="multilevel"/>
    <w:tmpl w:val="6B074CD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F127C"/>
    <w:rsid w:val="00E8708B"/>
    <w:rsid w:val="0A9D03F6"/>
    <w:rsid w:val="103551A4"/>
    <w:rsid w:val="1A7032F0"/>
    <w:rsid w:val="490E7368"/>
    <w:rsid w:val="64AA5237"/>
    <w:rsid w:val="6F6F127C"/>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qFormat/>
    <w:uiPriority w:val="99"/>
    <w:rPr>
      <w:rFonts w:cs="Times New Roman"/>
      <w:color w:val="auto"/>
      <w:u w:val="none"/>
    </w:rPr>
  </w:style>
  <w:style w:type="character" w:styleId="7">
    <w:name w:val="HTML Cite"/>
    <w:basedOn w:val="4"/>
    <w:unhideWhenUsed/>
    <w:qFormat/>
    <w:uiPriority w:val="99"/>
    <w:rPr>
      <w:i/>
      <w:iCs/>
    </w:rPr>
  </w:style>
  <w:style w:type="paragraph" w:styleId="8">
    <w:name w:val="Body Text Indent"/>
    <w:basedOn w:val="1"/>
    <w:unhideWhenUsed/>
    <w:qFormat/>
    <w:uiPriority w:val="99"/>
    <w:pPr>
      <w:spacing w:after="120" w:line="276" w:lineRule="auto"/>
      <w:ind w:left="283"/>
    </w:pPr>
    <w:rPr>
      <w:rFonts w:ascii="Calibri" w:hAnsi="Calibri"/>
      <w:sz w:val="22"/>
      <w:szCs w:val="22"/>
      <w:lang w:eastAsia="ru-RU"/>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0">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textrun"/>
    <w:basedOn w:val="4"/>
    <w:uiPriority w:val="0"/>
  </w:style>
  <w:style w:type="paragraph" w:styleId="12">
    <w:name w:val="List Paragraph"/>
    <w:basedOn w:val="1"/>
    <w:qFormat/>
    <w:uiPriority w:val="34"/>
    <w:pPr>
      <w:ind w:left="720"/>
      <w:contextualSpacing/>
    </w:pPr>
  </w:style>
  <w:style w:type="character" w:customStyle="1" w:styleId="13">
    <w:name w:val="tlid-translation"/>
    <w:basedOn w:val="4"/>
    <w:qFormat/>
    <w:uiPriority w:val="0"/>
  </w:style>
  <w:style w:type="paragraph" w:customStyle="1" w:styleId="14">
    <w:name w:val="paragraph"/>
    <w:basedOn w:val="1"/>
    <w:qFormat/>
    <w:uiPriority w:val="0"/>
    <w:pPr>
      <w:spacing w:before="100" w:beforeAutospacing="1" w:after="100" w:afterAutospacing="1"/>
    </w:pPr>
    <w:rPr>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2026-06-14T07:08:00Z</dcterms:created>
  <dc:creator>K KZ</dc:creator>
  <cp:lastModifiedBy>K KZ</cp:lastModifiedBy>
  <dcterms:modified xsi:type="dcterms:W3CDTF">2026-06-14T08:04:31Z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B5AB4BD16E8B429092C5271882F4CA97_11</vt:lpwstr>
  </property>
  <property fmtid="{D5CDD505-2E9C-101B-9397-08002B2CF9AE}" pid="4" name="KSOTemplateDocerSaveRecord">
    <vt:lpwstr>eyJoZGlkIjoiZjVhNGJiMWVmZTg4ZjFhYWZhYWFiMzBkODkwYWRkZmUiLCJ1c2VySWQiOiI1Mzc3ODM1MjM1NTU4In0=</vt:lpwstr>
  </property>
</Properties>
</file>